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2EB8" w14:textId="05EE9315" w:rsidR="00114FDB" w:rsidRPr="00DE219A" w:rsidRDefault="00DE219A" w:rsidP="00DE21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219A">
        <w:rPr>
          <w:rFonts w:ascii="Times New Roman" w:hAnsi="Times New Roman" w:cs="Times New Roman"/>
          <w:b/>
          <w:bCs/>
          <w:sz w:val="24"/>
          <w:szCs w:val="24"/>
        </w:rPr>
        <w:t>Zespół Szkół Centrum Kształcenia Rolniczego im. II Czechosłowackiej Brygady Spadochronowej w Nowosielcach.</w:t>
      </w:r>
    </w:p>
    <w:p w14:paraId="44231518" w14:textId="4F7312B4" w:rsidR="00DE219A" w:rsidRDefault="00DE219A" w:rsidP="00DE219A">
      <w:pPr>
        <w:rPr>
          <w:rFonts w:ascii="Times New Roman" w:hAnsi="Times New Roman" w:cs="Times New Roman"/>
          <w:sz w:val="24"/>
          <w:szCs w:val="24"/>
        </w:rPr>
      </w:pPr>
      <w:r w:rsidRPr="00114FDB">
        <w:rPr>
          <w:rFonts w:ascii="Times New Roman" w:hAnsi="Times New Roman" w:cs="Times New Roman"/>
          <w:b/>
          <w:bCs/>
          <w:sz w:val="24"/>
          <w:szCs w:val="24"/>
        </w:rPr>
        <w:t>Imię i nazwisko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nauczyciela: </w:t>
      </w:r>
      <w:r w:rsidR="008115DB">
        <w:rPr>
          <w:rFonts w:ascii="Times New Roman" w:hAnsi="Times New Roman" w:cs="Times New Roman"/>
          <w:b/>
          <w:bCs/>
          <w:sz w:val="24"/>
          <w:szCs w:val="24"/>
        </w:rPr>
        <w:t xml:space="preserve">mgr inż. </w:t>
      </w:r>
      <w:r w:rsidRPr="00DE219A"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 w:rsidRPr="00DE219A">
        <w:rPr>
          <w:rFonts w:ascii="Times New Roman" w:hAnsi="Times New Roman" w:cs="Times New Roman"/>
          <w:sz w:val="24"/>
          <w:szCs w:val="24"/>
        </w:rPr>
        <w:t>Bendza</w:t>
      </w:r>
      <w:proofErr w:type="spellEnd"/>
      <w:r w:rsidR="008115DB">
        <w:rPr>
          <w:rFonts w:ascii="Times New Roman" w:hAnsi="Times New Roman" w:cs="Times New Roman"/>
          <w:sz w:val="24"/>
          <w:szCs w:val="24"/>
        </w:rPr>
        <w:t xml:space="preserve"> z ZS CKR w Nowosielcach</w:t>
      </w:r>
    </w:p>
    <w:p w14:paraId="0CA1567D" w14:textId="57F6C3EE" w:rsidR="008115DB" w:rsidRPr="008115DB" w:rsidRDefault="008115DB" w:rsidP="00DE2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mgr inż. </w:t>
      </w:r>
      <w:r>
        <w:rPr>
          <w:rFonts w:ascii="Times New Roman" w:hAnsi="Times New Roman" w:cs="Times New Roman"/>
          <w:sz w:val="24"/>
          <w:szCs w:val="24"/>
        </w:rPr>
        <w:t>Leszek Morąg z PCEN w Rzeszowie</w:t>
      </w:r>
    </w:p>
    <w:p w14:paraId="3705FDE5" w14:textId="77777777" w:rsidR="00114FDB" w:rsidRPr="00114FDB" w:rsidRDefault="00364468" w:rsidP="00DE21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prowadzone w ramach p</w:t>
      </w:r>
      <w:r w:rsidR="00114FDB" w:rsidRPr="00114FDB">
        <w:rPr>
          <w:rFonts w:ascii="Times New Roman" w:hAnsi="Times New Roman" w:cs="Times New Roman"/>
          <w:sz w:val="24"/>
          <w:szCs w:val="24"/>
        </w:rPr>
        <w:t>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="00EE7B46">
        <w:rPr>
          <w:rFonts w:ascii="Times New Roman" w:hAnsi="Times New Roman" w:cs="Times New Roman"/>
          <w:sz w:val="24"/>
          <w:szCs w:val="24"/>
        </w:rPr>
        <w:t xml:space="preserve"> </w:t>
      </w:r>
      <w:r w:rsidR="00C71841" w:rsidRPr="00C71841">
        <w:rPr>
          <w:rFonts w:ascii="Times New Roman" w:hAnsi="Times New Roman" w:cs="Times New Roman"/>
          <w:b/>
          <w:bCs/>
          <w:sz w:val="24"/>
          <w:szCs w:val="24"/>
        </w:rPr>
        <w:t>„Zrównoważona żywność – od produkcji do konsumpcji”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4468">
        <w:rPr>
          <w:rFonts w:ascii="Times New Roman" w:hAnsi="Times New Roman" w:cs="Times New Roman"/>
          <w:bCs/>
          <w:sz w:val="24"/>
          <w:szCs w:val="24"/>
        </w:rPr>
        <w:t>(Erasmus+)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4468">
        <w:rPr>
          <w:rFonts w:ascii="Times New Roman" w:hAnsi="Times New Roman" w:cs="Times New Roman"/>
          <w:bCs/>
          <w:sz w:val="24"/>
          <w:szCs w:val="24"/>
        </w:rPr>
        <w:t>– 18 maja 2023 r.</w:t>
      </w:r>
    </w:p>
    <w:p w14:paraId="2E6856FD" w14:textId="77777777" w:rsidR="00DE219A" w:rsidRDefault="00DE219A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43CD9C" w14:textId="6E041A0D" w:rsidR="00114FDB" w:rsidRDefault="00114FDB" w:rsidP="00114FDB">
      <w:pPr>
        <w:rPr>
          <w:rFonts w:ascii="Times New Roman" w:hAnsi="Times New Roman" w:cs="Times New Roman"/>
          <w:sz w:val="24"/>
          <w:szCs w:val="24"/>
        </w:rPr>
      </w:pPr>
      <w:r w:rsidRPr="00114FDB">
        <w:rPr>
          <w:rFonts w:ascii="Times New Roman" w:hAnsi="Times New Roman" w:cs="Times New Roman"/>
          <w:b/>
          <w:bCs/>
          <w:sz w:val="24"/>
          <w:szCs w:val="24"/>
        </w:rPr>
        <w:t>Przedmiot/rodzaj zajęć</w:t>
      </w:r>
      <w:r w:rsidR="00FC5AC8">
        <w:rPr>
          <w:rFonts w:ascii="Times New Roman" w:hAnsi="Times New Roman" w:cs="Times New Roman"/>
          <w:b/>
          <w:bCs/>
          <w:sz w:val="24"/>
          <w:szCs w:val="24"/>
        </w:rPr>
        <w:t>: s</w:t>
      </w:r>
      <w:r w:rsidR="00C71841">
        <w:rPr>
          <w:rFonts w:ascii="Times New Roman" w:hAnsi="Times New Roman" w:cs="Times New Roman"/>
          <w:sz w:val="24"/>
          <w:szCs w:val="24"/>
        </w:rPr>
        <w:t>ystemy agrotroniczne</w:t>
      </w:r>
    </w:p>
    <w:p w14:paraId="26FBB42A" w14:textId="77777777" w:rsidR="00DE219A" w:rsidRDefault="00DE219A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51AFE6" w14:textId="73DE01E5" w:rsidR="00114FDB" w:rsidRDefault="00114FDB" w:rsidP="00114FDB">
      <w:pPr>
        <w:rPr>
          <w:rFonts w:ascii="Times New Roman" w:hAnsi="Times New Roman" w:cs="Times New Roman"/>
          <w:sz w:val="24"/>
          <w:szCs w:val="24"/>
        </w:rPr>
      </w:pPr>
      <w:r w:rsidRPr="00114FDB">
        <w:rPr>
          <w:rFonts w:ascii="Times New Roman" w:hAnsi="Times New Roman" w:cs="Times New Roman"/>
          <w:b/>
          <w:bCs/>
          <w:sz w:val="24"/>
          <w:szCs w:val="24"/>
        </w:rPr>
        <w:t>Klasa</w:t>
      </w:r>
      <w:r w:rsidR="00DE219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4</w:t>
      </w:r>
      <w:r w:rsidR="00C71841">
        <w:rPr>
          <w:rFonts w:ascii="Times New Roman" w:hAnsi="Times New Roman" w:cs="Times New Roman"/>
          <w:sz w:val="24"/>
          <w:szCs w:val="24"/>
        </w:rPr>
        <w:t>BTH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468">
        <w:rPr>
          <w:rFonts w:ascii="Times New Roman" w:hAnsi="Times New Roman" w:cs="Times New Roman"/>
          <w:sz w:val="24"/>
          <w:szCs w:val="24"/>
        </w:rPr>
        <w:t>- zawód t</w:t>
      </w:r>
      <w:r>
        <w:rPr>
          <w:rFonts w:ascii="Times New Roman" w:hAnsi="Times New Roman" w:cs="Times New Roman"/>
          <w:sz w:val="24"/>
          <w:szCs w:val="24"/>
        </w:rPr>
        <w:t xml:space="preserve">echnik </w:t>
      </w:r>
      <w:r w:rsidR="00C71841">
        <w:rPr>
          <w:rFonts w:ascii="Times New Roman" w:hAnsi="Times New Roman" w:cs="Times New Roman"/>
          <w:sz w:val="24"/>
          <w:szCs w:val="24"/>
        </w:rPr>
        <w:t>mechanizacji rolnictwa i agrotroniki</w:t>
      </w:r>
      <w:r w:rsidR="00364468">
        <w:rPr>
          <w:rFonts w:ascii="Times New Roman" w:hAnsi="Times New Roman" w:cs="Times New Roman"/>
          <w:sz w:val="24"/>
          <w:szCs w:val="24"/>
        </w:rPr>
        <w:t xml:space="preserve"> (311515)</w:t>
      </w:r>
    </w:p>
    <w:p w14:paraId="36D60C42" w14:textId="77777777" w:rsidR="00114FDB" w:rsidRPr="00DE219A" w:rsidRDefault="00364468" w:rsidP="00DE219A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E219A">
        <w:rPr>
          <w:rFonts w:ascii="Times New Roman" w:hAnsi="Times New Roman" w:cs="Times New Roman"/>
          <w:sz w:val="24"/>
          <w:szCs w:val="24"/>
        </w:rPr>
        <w:t xml:space="preserve">Kwalifikacja Rol.08. Eksploatacja systemów mechatronicznych w rolnictwie </w:t>
      </w:r>
    </w:p>
    <w:p w14:paraId="233F24FD" w14:textId="77777777" w:rsidR="00231ACA" w:rsidRPr="00DE219A" w:rsidRDefault="00231ACA" w:rsidP="00DE219A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E219A">
        <w:rPr>
          <w:rFonts w:ascii="Times New Roman" w:hAnsi="Times New Roman" w:cs="Times New Roman"/>
          <w:sz w:val="24"/>
          <w:szCs w:val="24"/>
        </w:rPr>
        <w:t>Program nauczania dla zawodu technik mechanizacji rolnictwa i agrotroniki na podbudowie szkoły podstawowej 314202 TP/21/2019-2024</w:t>
      </w:r>
    </w:p>
    <w:p w14:paraId="730BCD18" w14:textId="77777777" w:rsidR="00DE219A" w:rsidRDefault="00DE219A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155EE0" w14:textId="30A63353" w:rsidR="00114FDB" w:rsidRPr="00114FDB" w:rsidRDefault="00114FDB" w:rsidP="00114FDB">
      <w:pPr>
        <w:rPr>
          <w:rFonts w:ascii="Times New Roman" w:hAnsi="Times New Roman" w:cs="Times New Roman"/>
          <w:sz w:val="24"/>
          <w:szCs w:val="24"/>
        </w:rPr>
      </w:pPr>
      <w:r w:rsidRPr="00114FDB">
        <w:rPr>
          <w:rFonts w:ascii="Times New Roman" w:hAnsi="Times New Roman" w:cs="Times New Roman"/>
          <w:b/>
          <w:bCs/>
          <w:sz w:val="24"/>
          <w:szCs w:val="24"/>
        </w:rPr>
        <w:t xml:space="preserve">Temat </w:t>
      </w:r>
      <w:r w:rsidR="00364468">
        <w:rPr>
          <w:rFonts w:ascii="Times New Roman" w:hAnsi="Times New Roman" w:cs="Times New Roman"/>
          <w:b/>
          <w:bCs/>
          <w:sz w:val="24"/>
          <w:szCs w:val="24"/>
        </w:rPr>
        <w:t>zajęć</w:t>
      </w:r>
      <w:r w:rsidRPr="00114FDB">
        <w:rPr>
          <w:rFonts w:ascii="Times New Roman" w:hAnsi="Times New Roman" w:cs="Times New Roman"/>
          <w:b/>
          <w:bCs/>
          <w:sz w:val="24"/>
          <w:szCs w:val="24"/>
        </w:rPr>
        <w:t>/aktywności</w:t>
      </w:r>
      <w:r w:rsidRPr="00114FDB">
        <w:rPr>
          <w:rFonts w:ascii="Times New Roman" w:hAnsi="Times New Roman" w:cs="Times New Roman"/>
          <w:sz w:val="24"/>
          <w:szCs w:val="24"/>
        </w:rPr>
        <w:t>:</w:t>
      </w:r>
    </w:p>
    <w:p w14:paraId="01BF385A" w14:textId="0DB989F7" w:rsidR="00231ACA" w:rsidRPr="00FC5AC8" w:rsidRDefault="00231ACA" w:rsidP="00FC5AC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5AC8">
        <w:rPr>
          <w:rFonts w:ascii="Times New Roman" w:hAnsi="Times New Roman" w:cs="Times New Roman"/>
          <w:sz w:val="24"/>
          <w:szCs w:val="24"/>
          <w:u w:val="single"/>
        </w:rPr>
        <w:t xml:space="preserve">Na czym polega zastosowanie dronów w rolnictwie precyzyjnym? </w:t>
      </w:r>
      <w:r w:rsidR="00C71841" w:rsidRPr="00FC5AC8">
        <w:rPr>
          <w:rFonts w:ascii="Times New Roman" w:hAnsi="Times New Roman" w:cs="Times New Roman"/>
          <w:sz w:val="24"/>
          <w:szCs w:val="24"/>
          <w:u w:val="single"/>
        </w:rPr>
        <w:t>Eksploatacja systemów agrotechnicznych z użyciem dron</w:t>
      </w:r>
      <w:r w:rsidRPr="00FC5AC8">
        <w:rPr>
          <w:rFonts w:ascii="Times New Roman" w:hAnsi="Times New Roman" w:cs="Times New Roman"/>
          <w:sz w:val="24"/>
          <w:szCs w:val="24"/>
          <w:u w:val="single"/>
        </w:rPr>
        <w:t>ów.</w:t>
      </w:r>
    </w:p>
    <w:p w14:paraId="609BA823" w14:textId="77777777" w:rsidR="00DE219A" w:rsidRDefault="00DE219A" w:rsidP="00114FDB">
      <w:pPr>
        <w:rPr>
          <w:rFonts w:ascii="Times New Roman" w:hAnsi="Times New Roman" w:cs="Times New Roman"/>
          <w:b/>
          <w:sz w:val="24"/>
          <w:szCs w:val="24"/>
        </w:rPr>
      </w:pPr>
    </w:p>
    <w:p w14:paraId="11E4741B" w14:textId="26C7F8AC" w:rsidR="00B7033C" w:rsidRPr="00114FDB" w:rsidRDefault="00F5285F" w:rsidP="00114FDB">
      <w:pPr>
        <w:rPr>
          <w:rFonts w:ascii="Times New Roman" w:hAnsi="Times New Roman" w:cs="Times New Roman"/>
          <w:sz w:val="24"/>
          <w:szCs w:val="24"/>
        </w:rPr>
      </w:pPr>
      <w:r w:rsidRPr="00F5285F">
        <w:rPr>
          <w:rFonts w:ascii="Times New Roman" w:hAnsi="Times New Roman" w:cs="Times New Roman"/>
          <w:b/>
          <w:sz w:val="24"/>
          <w:szCs w:val="24"/>
        </w:rPr>
        <w:t>Czas trwania</w:t>
      </w:r>
      <w:r>
        <w:rPr>
          <w:rFonts w:ascii="Times New Roman" w:hAnsi="Times New Roman" w:cs="Times New Roman"/>
          <w:sz w:val="24"/>
          <w:szCs w:val="24"/>
        </w:rPr>
        <w:t xml:space="preserve"> (liczba godzin jednostki metodycznej)</w:t>
      </w:r>
      <w:r w:rsidR="00B7033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0B134A9" w14:textId="77777777" w:rsidR="00DE219A" w:rsidRDefault="00DE219A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41818A" w14:textId="4E8E35C2" w:rsidR="00CC173D" w:rsidRDefault="00CC173D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 lekcji:</w:t>
      </w:r>
    </w:p>
    <w:p w14:paraId="1D6E3B1A" w14:textId="5866A78E" w:rsidR="00CC173D" w:rsidRDefault="001808DD" w:rsidP="001808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wprowadzenie uczniów do </w:t>
      </w:r>
      <w:r w:rsidR="00231ACA" w:rsidRPr="001808DD">
        <w:rPr>
          <w:rFonts w:ascii="Times New Roman" w:hAnsi="Times New Roman" w:cs="Times New Roman"/>
          <w:sz w:val="24"/>
          <w:szCs w:val="24"/>
        </w:rPr>
        <w:t>wykorzystani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231ACA" w:rsidRPr="001808DD">
        <w:rPr>
          <w:rFonts w:ascii="Times New Roman" w:hAnsi="Times New Roman" w:cs="Times New Roman"/>
          <w:sz w:val="24"/>
          <w:szCs w:val="24"/>
        </w:rPr>
        <w:t xml:space="preserve"> </w:t>
      </w:r>
      <w:r w:rsidR="00FC5AC8" w:rsidRPr="001808DD">
        <w:rPr>
          <w:rFonts w:ascii="Times New Roman" w:hAnsi="Times New Roman" w:cs="Times New Roman"/>
          <w:sz w:val="24"/>
          <w:szCs w:val="24"/>
        </w:rPr>
        <w:t>dronów w rolnictwie precyzyjnym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780A4F" w14:textId="3089479E" w:rsidR="001808DD" w:rsidRDefault="001808DD" w:rsidP="001808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 umiejętności pracy z dronami i ich wykorzystania w rolnictwie,</w:t>
      </w:r>
    </w:p>
    <w:p w14:paraId="4EB04154" w14:textId="70D4FB36" w:rsidR="001808DD" w:rsidRPr="001808DD" w:rsidRDefault="001808DD" w:rsidP="001808D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kształcenie umiejętności bezpiecznej pracy i współpracy w zespole w czasie wykorzystania dronów w rolnictwie.</w:t>
      </w:r>
    </w:p>
    <w:p w14:paraId="02B9E4C2" w14:textId="77777777" w:rsidR="00DE219A" w:rsidRDefault="00DE219A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8E056F" w14:textId="213B8068" w:rsidR="00CC173D" w:rsidRDefault="00CC173D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 w języku ucznia:</w:t>
      </w:r>
    </w:p>
    <w:p w14:paraId="700D81F5" w14:textId="77777777" w:rsidR="001808DD" w:rsidRDefault="001808DD" w:rsidP="00FC5AC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64007" w:rsidRPr="00231ACA">
        <w:rPr>
          <w:rFonts w:ascii="Times New Roman" w:hAnsi="Times New Roman" w:cs="Times New Roman"/>
          <w:sz w:val="24"/>
          <w:szCs w:val="24"/>
        </w:rPr>
        <w:t>owiesz się</w:t>
      </w:r>
      <w:r w:rsidR="00231ACA">
        <w:rPr>
          <w:rFonts w:ascii="Times New Roman" w:hAnsi="Times New Roman" w:cs="Times New Roman"/>
          <w:sz w:val="24"/>
          <w:szCs w:val="24"/>
        </w:rPr>
        <w:t>,</w:t>
      </w:r>
      <w:r w:rsidR="00B64007" w:rsidRPr="00231ACA">
        <w:rPr>
          <w:rFonts w:ascii="Times New Roman" w:hAnsi="Times New Roman" w:cs="Times New Roman"/>
          <w:sz w:val="24"/>
          <w:szCs w:val="24"/>
        </w:rPr>
        <w:t xml:space="preserve"> w jaki sposób można zastosować drony w rolnictwie </w:t>
      </w:r>
      <w:r w:rsidR="00231ACA" w:rsidRPr="00231ACA">
        <w:rPr>
          <w:rFonts w:ascii="Times New Roman" w:hAnsi="Times New Roman" w:cs="Times New Roman"/>
          <w:sz w:val="24"/>
          <w:szCs w:val="24"/>
        </w:rPr>
        <w:t xml:space="preserve">i </w:t>
      </w:r>
      <w:r w:rsidR="00231ACA">
        <w:rPr>
          <w:rFonts w:ascii="Times New Roman" w:hAnsi="Times New Roman" w:cs="Times New Roman"/>
          <w:sz w:val="24"/>
          <w:szCs w:val="24"/>
        </w:rPr>
        <w:t xml:space="preserve">poznasz </w:t>
      </w:r>
      <w:r w:rsidR="00231ACA" w:rsidRPr="00231ACA">
        <w:rPr>
          <w:rFonts w:ascii="Times New Roman" w:hAnsi="Times New Roman" w:cs="Times New Roman"/>
          <w:sz w:val="24"/>
          <w:szCs w:val="24"/>
        </w:rPr>
        <w:t xml:space="preserve">praktyczny sposób </w:t>
      </w:r>
      <w:r w:rsidR="00FC5AC8">
        <w:rPr>
          <w:rFonts w:ascii="Times New Roman" w:hAnsi="Times New Roman" w:cs="Times New Roman"/>
          <w:sz w:val="24"/>
          <w:szCs w:val="24"/>
        </w:rPr>
        <w:t xml:space="preserve">ich </w:t>
      </w:r>
      <w:r w:rsidR="00231ACA" w:rsidRPr="00231ACA">
        <w:rPr>
          <w:rFonts w:ascii="Times New Roman" w:hAnsi="Times New Roman" w:cs="Times New Roman"/>
          <w:sz w:val="24"/>
          <w:szCs w:val="24"/>
        </w:rPr>
        <w:t>wykorzystania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7451193" w14:textId="29D66D40" w:rsidR="001808DD" w:rsidRPr="00E209A1" w:rsidRDefault="001808DD" w:rsidP="00E209A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będziesz umiał bezpiecznie pracować z dronami zarówno indywidulanie, jak i</w:t>
      </w:r>
      <w:r w:rsidR="00E209A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 zespole</w:t>
      </w:r>
      <w:r w:rsidR="00E209A1">
        <w:rPr>
          <w:rFonts w:ascii="Times New Roman" w:hAnsi="Times New Roman" w:cs="Times New Roman"/>
          <w:sz w:val="24"/>
          <w:szCs w:val="24"/>
        </w:rPr>
        <w:t>.</w:t>
      </w:r>
    </w:p>
    <w:p w14:paraId="2C791992" w14:textId="77777777" w:rsidR="00DE219A" w:rsidRDefault="00DE219A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638F21" w14:textId="3089AB30" w:rsidR="00B64007" w:rsidRDefault="00B64007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Pytanie kluczowe:</w:t>
      </w:r>
    </w:p>
    <w:p w14:paraId="5A408E4E" w14:textId="39887BF0" w:rsidR="00B64007" w:rsidRPr="00231ACA" w:rsidRDefault="00231ACA" w:rsidP="00231AC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1ACA">
        <w:rPr>
          <w:rFonts w:ascii="Times New Roman" w:hAnsi="Times New Roman" w:cs="Times New Roman"/>
          <w:sz w:val="24"/>
          <w:szCs w:val="24"/>
        </w:rPr>
        <w:t>Jak drony mogą wspierać rolnictwo precyzyjne?</w:t>
      </w:r>
    </w:p>
    <w:p w14:paraId="1742644D" w14:textId="77777777" w:rsidR="00DE219A" w:rsidRDefault="00DE21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br w:type="page"/>
      </w:r>
    </w:p>
    <w:p w14:paraId="32220FCF" w14:textId="3CD6CB4F" w:rsidR="00114FDB" w:rsidRPr="00114FDB" w:rsidRDefault="00CC173D" w:rsidP="00114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Kryteria realizacji celu</w:t>
      </w:r>
      <w:r w:rsidR="00114FDB" w:rsidRPr="00114FD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C54333" w14:textId="19706CE6" w:rsidR="005D4DDE" w:rsidRPr="00A3079A" w:rsidRDefault="005D4DDE" w:rsidP="00A3079A">
      <w:pPr>
        <w:rPr>
          <w:rFonts w:ascii="Times New Roman" w:hAnsi="Times New Roman" w:cs="Times New Roman"/>
          <w:sz w:val="24"/>
          <w:szCs w:val="24"/>
        </w:rPr>
      </w:pPr>
      <w:r w:rsidRPr="00A3079A">
        <w:rPr>
          <w:rFonts w:ascii="Times New Roman" w:hAnsi="Times New Roman" w:cs="Times New Roman"/>
          <w:sz w:val="24"/>
          <w:szCs w:val="24"/>
        </w:rPr>
        <w:t xml:space="preserve">Po zakończeniu zajęć </w:t>
      </w:r>
      <w:r w:rsidR="00231ACA">
        <w:rPr>
          <w:rFonts w:ascii="Times New Roman" w:hAnsi="Times New Roman" w:cs="Times New Roman"/>
          <w:sz w:val="24"/>
          <w:szCs w:val="24"/>
        </w:rPr>
        <w:t>uczeń</w:t>
      </w:r>
      <w:r w:rsidRPr="00A3079A">
        <w:rPr>
          <w:rFonts w:ascii="Times New Roman" w:hAnsi="Times New Roman" w:cs="Times New Roman"/>
          <w:sz w:val="24"/>
          <w:szCs w:val="24"/>
        </w:rPr>
        <w:t>:</w:t>
      </w:r>
    </w:p>
    <w:p w14:paraId="2DAFF4EA" w14:textId="77777777" w:rsidR="00114FDB" w:rsidRPr="00D5278F" w:rsidRDefault="005D4DDE" w:rsidP="00D527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zastosowanie dronów w rolnictwie precyzyjnym</w:t>
      </w:r>
      <w:r w:rsidR="008506A7" w:rsidRPr="00D5278F">
        <w:rPr>
          <w:rFonts w:ascii="Times New Roman" w:hAnsi="Times New Roman" w:cs="Times New Roman"/>
          <w:sz w:val="24"/>
          <w:szCs w:val="24"/>
        </w:rPr>
        <w:t>,</w:t>
      </w:r>
    </w:p>
    <w:p w14:paraId="52537260" w14:textId="547502B1" w:rsidR="00114FDB" w:rsidRDefault="00A3079A" w:rsidP="00D527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 procedurę przygotowania </w:t>
      </w:r>
      <w:r w:rsidR="00E209A1">
        <w:rPr>
          <w:rFonts w:ascii="Times New Roman" w:hAnsi="Times New Roman" w:cs="Times New Roman"/>
          <w:sz w:val="24"/>
          <w:szCs w:val="24"/>
        </w:rPr>
        <w:t xml:space="preserve">dronów </w:t>
      </w:r>
      <w:r>
        <w:rPr>
          <w:rFonts w:ascii="Times New Roman" w:hAnsi="Times New Roman" w:cs="Times New Roman"/>
          <w:sz w:val="24"/>
          <w:szCs w:val="24"/>
        </w:rPr>
        <w:t>do nalotów,</w:t>
      </w:r>
    </w:p>
    <w:p w14:paraId="66579DA5" w14:textId="77777777" w:rsidR="00F1038F" w:rsidRDefault="00F1038F" w:rsidP="00D527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wskaźniki wegetacyjne roślin,</w:t>
      </w:r>
    </w:p>
    <w:p w14:paraId="4A47BBCD" w14:textId="6CF48AF9" w:rsidR="00F1038F" w:rsidRDefault="00231ACA" w:rsidP="00D527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</w:t>
      </w:r>
      <w:r w:rsidR="00F1038F">
        <w:rPr>
          <w:rFonts w:ascii="Times New Roman" w:hAnsi="Times New Roman" w:cs="Times New Roman"/>
          <w:sz w:val="24"/>
          <w:szCs w:val="24"/>
        </w:rPr>
        <w:t xml:space="preserve"> utworzyć mapę pola</w:t>
      </w:r>
      <w:r>
        <w:rPr>
          <w:rFonts w:ascii="Times New Roman" w:hAnsi="Times New Roman" w:cs="Times New Roman"/>
          <w:sz w:val="24"/>
          <w:szCs w:val="24"/>
        </w:rPr>
        <w:t xml:space="preserve"> na podstawie podanych wskaźników,</w:t>
      </w:r>
    </w:p>
    <w:p w14:paraId="58B9FAF2" w14:textId="77777777" w:rsidR="00E209A1" w:rsidRDefault="00231ACA" w:rsidP="00D527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</w:t>
      </w:r>
      <w:r w:rsidR="00A30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zastosować</w:t>
      </w:r>
      <w:r w:rsidR="00A3079A">
        <w:rPr>
          <w:rFonts w:ascii="Times New Roman" w:hAnsi="Times New Roman" w:cs="Times New Roman"/>
          <w:sz w:val="24"/>
          <w:szCs w:val="24"/>
        </w:rPr>
        <w:t xml:space="preserve"> innowacyjne rozw</w:t>
      </w:r>
      <w:r w:rsidR="00EE7B46">
        <w:rPr>
          <w:rFonts w:ascii="Times New Roman" w:hAnsi="Times New Roman" w:cs="Times New Roman"/>
          <w:sz w:val="24"/>
          <w:szCs w:val="24"/>
        </w:rPr>
        <w:t>iązania sprzętowe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079A">
        <w:rPr>
          <w:rFonts w:ascii="Times New Roman" w:hAnsi="Times New Roman" w:cs="Times New Roman"/>
          <w:sz w:val="24"/>
          <w:szCs w:val="24"/>
        </w:rPr>
        <w:t>technologiczne</w:t>
      </w:r>
      <w:r>
        <w:rPr>
          <w:rFonts w:ascii="Times New Roman" w:hAnsi="Times New Roman" w:cs="Times New Roman"/>
          <w:sz w:val="24"/>
          <w:szCs w:val="24"/>
        </w:rPr>
        <w:t xml:space="preserve"> na wybranych przykładach</w:t>
      </w:r>
      <w:r w:rsidR="00E209A1">
        <w:rPr>
          <w:rFonts w:ascii="Times New Roman" w:hAnsi="Times New Roman" w:cs="Times New Roman"/>
          <w:sz w:val="24"/>
          <w:szCs w:val="24"/>
        </w:rPr>
        <w:t>,</w:t>
      </w:r>
    </w:p>
    <w:p w14:paraId="3CFC80CA" w14:textId="34108110" w:rsidR="00A3079A" w:rsidRPr="00D5278F" w:rsidRDefault="00E209A1" w:rsidP="00D5278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 i umie zastosować zasady bhp w pracy z dronem</w:t>
      </w:r>
      <w:r w:rsidR="00A3079A">
        <w:rPr>
          <w:rFonts w:ascii="Times New Roman" w:hAnsi="Times New Roman" w:cs="Times New Roman"/>
          <w:sz w:val="24"/>
          <w:szCs w:val="24"/>
        </w:rPr>
        <w:t>.</w:t>
      </w:r>
    </w:p>
    <w:p w14:paraId="720AF6A0" w14:textId="77777777" w:rsidR="00DE219A" w:rsidRDefault="00DE219A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C64C95" w14:textId="690EA634" w:rsidR="00E209A1" w:rsidRPr="00E209A1" w:rsidRDefault="001808DD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09A1">
        <w:rPr>
          <w:rFonts w:ascii="Times New Roman" w:hAnsi="Times New Roman" w:cs="Times New Roman"/>
          <w:b/>
          <w:bCs/>
          <w:sz w:val="24"/>
          <w:szCs w:val="24"/>
        </w:rPr>
        <w:t>Metody</w:t>
      </w:r>
      <w:r w:rsidR="00E209A1">
        <w:rPr>
          <w:rFonts w:ascii="Times New Roman" w:hAnsi="Times New Roman" w:cs="Times New Roman"/>
          <w:b/>
          <w:bCs/>
          <w:sz w:val="24"/>
          <w:szCs w:val="24"/>
        </w:rPr>
        <w:t xml:space="preserve"> pracy</w:t>
      </w:r>
      <w:r w:rsidR="00E209A1" w:rsidRPr="00E209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CFE323" w14:textId="67DF5D61" w:rsidR="00E209A1" w:rsidRDefault="00E209A1" w:rsidP="00E209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w grupie, praca w parach, praca zespołowa, pokaz, burza mózgów, pogadanka, dyskusje (elementy), praca z wykorzystaniem narzędzi IT. </w:t>
      </w:r>
    </w:p>
    <w:p w14:paraId="1C73B32A" w14:textId="77777777" w:rsidR="00DE219A" w:rsidRDefault="00DE219A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9F8895" w14:textId="29A43AE2" w:rsidR="00E209A1" w:rsidRPr="00E209A1" w:rsidRDefault="00E209A1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09A1">
        <w:rPr>
          <w:rFonts w:ascii="Times New Roman" w:hAnsi="Times New Roman" w:cs="Times New Roman"/>
          <w:b/>
          <w:bCs/>
          <w:sz w:val="24"/>
          <w:szCs w:val="24"/>
        </w:rPr>
        <w:t xml:space="preserve">Formy pracy: </w:t>
      </w:r>
    </w:p>
    <w:p w14:paraId="46DE9A0C" w14:textId="6943FCA3" w:rsidR="001808DD" w:rsidRDefault="00E209A1" w:rsidP="00E209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grupowa, indywidualna i zespołowa.</w:t>
      </w:r>
    </w:p>
    <w:p w14:paraId="15064956" w14:textId="77777777" w:rsidR="00DE219A" w:rsidRDefault="00DE219A" w:rsidP="00114FDB">
      <w:pPr>
        <w:rPr>
          <w:rFonts w:ascii="Times New Roman" w:hAnsi="Times New Roman" w:cs="Times New Roman"/>
          <w:b/>
          <w:sz w:val="24"/>
          <w:szCs w:val="24"/>
        </w:rPr>
      </w:pPr>
    </w:p>
    <w:p w14:paraId="7BAA97B8" w14:textId="1DAD1B8A" w:rsidR="00F5285F" w:rsidRPr="00DF4E3D" w:rsidRDefault="00F5285F" w:rsidP="00114FDB">
      <w:pPr>
        <w:rPr>
          <w:rFonts w:ascii="Times New Roman" w:hAnsi="Times New Roman" w:cs="Times New Roman"/>
          <w:b/>
          <w:sz w:val="24"/>
          <w:szCs w:val="24"/>
        </w:rPr>
      </w:pPr>
      <w:r w:rsidRPr="00DF4E3D">
        <w:rPr>
          <w:rFonts w:ascii="Times New Roman" w:hAnsi="Times New Roman" w:cs="Times New Roman"/>
          <w:b/>
          <w:sz w:val="24"/>
          <w:szCs w:val="24"/>
        </w:rPr>
        <w:t>Pomoce dydaktyczne:</w:t>
      </w:r>
    </w:p>
    <w:p w14:paraId="5A8B67FA" w14:textId="77777777" w:rsidR="00F5285F" w:rsidRDefault="00DF4E3D" w:rsidP="00114FD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komputer z oprogramowaniem do obróbki i analizy zdjęć np.: Agisoft Metashape</w:t>
      </w:r>
      <w:r w:rsidR="00F5285F" w:rsidRPr="00F528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oraz do planowania lotów np.: Flight planner,</w:t>
      </w:r>
    </w:p>
    <w:p w14:paraId="3120BEA8" w14:textId="77777777" w:rsidR="00514219" w:rsidRDefault="00514219" w:rsidP="00114FD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z zainstalowaną aplikacją „</w:t>
      </w:r>
      <w:proofErr w:type="spellStart"/>
      <w:r>
        <w:rPr>
          <w:rFonts w:ascii="Times New Roman" w:hAnsi="Times New Roman" w:cs="Times New Roman"/>
          <w:sz w:val="24"/>
          <w:szCs w:val="24"/>
        </w:rPr>
        <w:t>Drone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Radar”,</w:t>
      </w:r>
    </w:p>
    <w:p w14:paraId="503F0EE5" w14:textId="77777777" w:rsidR="00DF4E3D" w:rsidRDefault="00DF4E3D" w:rsidP="00114FDB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dron z kamerą multispektralną,</w:t>
      </w:r>
    </w:p>
    <w:p w14:paraId="1E2B3532" w14:textId="77777777" w:rsidR="00EF7FC5" w:rsidRDefault="00F5285F" w:rsidP="00EF7FC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rzutnik komputerowy,</w:t>
      </w:r>
    </w:p>
    <w:p w14:paraId="7AA47602" w14:textId="77777777" w:rsidR="00DF4E3D" w:rsidRDefault="00DF4E3D" w:rsidP="00EF7FC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F7FC5">
        <w:rPr>
          <w:rFonts w:ascii="Times New Roman" w:hAnsi="Times New Roman" w:cs="Times New Roman"/>
          <w:sz w:val="24"/>
          <w:szCs w:val="24"/>
        </w:rPr>
        <w:t>zamienne podwozia drona z zasobnikami: n</w:t>
      </w:r>
      <w:r w:rsidR="00EE7B46">
        <w:rPr>
          <w:rFonts w:ascii="Times New Roman" w:hAnsi="Times New Roman" w:cs="Times New Roman"/>
          <w:sz w:val="24"/>
          <w:szCs w:val="24"/>
        </w:rPr>
        <w:t>a kulki kruszynka, na oprysk, z </w:t>
      </w:r>
      <w:r w:rsidRPr="00EF7FC5">
        <w:rPr>
          <w:rFonts w:ascii="Times New Roman" w:hAnsi="Times New Roman" w:cs="Times New Roman"/>
          <w:sz w:val="24"/>
          <w:szCs w:val="24"/>
        </w:rPr>
        <w:t>rozsiewaczem,</w:t>
      </w:r>
    </w:p>
    <w:p w14:paraId="45D5A862" w14:textId="77777777" w:rsidR="006364DD" w:rsidRDefault="00231ACA" w:rsidP="00EE7B4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F7FC5">
        <w:rPr>
          <w:rFonts w:ascii="Times New Roman" w:hAnsi="Times New Roman" w:cs="Times New Roman"/>
          <w:sz w:val="24"/>
          <w:szCs w:val="24"/>
        </w:rPr>
        <w:t xml:space="preserve">ole z zasianym zbożem, nad którym będzie można przeprowadzić </w:t>
      </w:r>
      <w:r w:rsidR="00DD202C">
        <w:rPr>
          <w:rFonts w:ascii="Times New Roman" w:hAnsi="Times New Roman" w:cs="Times New Roman"/>
          <w:sz w:val="24"/>
          <w:szCs w:val="24"/>
        </w:rPr>
        <w:t>przelot dronem</w:t>
      </w:r>
      <w:r w:rsidR="006364DD">
        <w:rPr>
          <w:rFonts w:ascii="Times New Roman" w:hAnsi="Times New Roman" w:cs="Times New Roman"/>
          <w:sz w:val="24"/>
          <w:szCs w:val="24"/>
        </w:rPr>
        <w:t>,</w:t>
      </w:r>
    </w:p>
    <w:p w14:paraId="1250296F" w14:textId="4E70A36B" w:rsidR="00F5285F" w:rsidRPr="00EE7B46" w:rsidRDefault="006364DD" w:rsidP="00EE7B4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wirtualny dysk</w:t>
      </w:r>
      <w:r w:rsidR="00DD202C">
        <w:rPr>
          <w:rFonts w:ascii="Times New Roman" w:hAnsi="Times New Roman" w:cs="Times New Roman"/>
          <w:sz w:val="24"/>
          <w:szCs w:val="24"/>
        </w:rPr>
        <w:t>.</w:t>
      </w:r>
    </w:p>
    <w:p w14:paraId="60BC6346" w14:textId="77777777" w:rsidR="00DE219A" w:rsidRDefault="00DE219A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8C91CC" w14:textId="2D3837AB" w:rsidR="00114FDB" w:rsidRDefault="00DF4E3D" w:rsidP="00114FD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zajęć:</w:t>
      </w:r>
    </w:p>
    <w:p w14:paraId="788899E6" w14:textId="6F9258AD" w:rsidR="008506A7" w:rsidRDefault="00F101B5" w:rsidP="00C25396">
      <w:pPr>
        <w:pStyle w:val="Akapitzlist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Czynności organizacyjne</w:t>
      </w:r>
      <w:r w:rsidR="00A10BF6">
        <w:rPr>
          <w:rFonts w:ascii="Times New Roman" w:hAnsi="Times New Roman" w:cs="Times New Roman"/>
          <w:sz w:val="24"/>
          <w:szCs w:val="24"/>
        </w:rPr>
        <w:t xml:space="preserve"> i wprowadzenie do zajęć.</w:t>
      </w:r>
    </w:p>
    <w:p w14:paraId="2B84F874" w14:textId="03FFC983" w:rsidR="006E6B91" w:rsidRDefault="00C25396" w:rsidP="00C25396">
      <w:pPr>
        <w:pStyle w:val="Akapitzlist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E6B91">
        <w:rPr>
          <w:rFonts w:ascii="Times New Roman" w:hAnsi="Times New Roman" w:cs="Times New Roman"/>
          <w:sz w:val="24"/>
          <w:szCs w:val="24"/>
        </w:rPr>
        <w:t>astosowani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6E6B91">
        <w:rPr>
          <w:rFonts w:ascii="Times New Roman" w:hAnsi="Times New Roman" w:cs="Times New Roman"/>
          <w:sz w:val="24"/>
          <w:szCs w:val="24"/>
        </w:rPr>
        <w:t xml:space="preserve"> drona z kamerą multispektralną do mapowania pola</w:t>
      </w:r>
      <w:r w:rsidR="00F101B5">
        <w:rPr>
          <w:rFonts w:ascii="Times New Roman" w:hAnsi="Times New Roman" w:cs="Times New Roman"/>
          <w:sz w:val="24"/>
          <w:szCs w:val="24"/>
        </w:rPr>
        <w:t>.</w:t>
      </w:r>
    </w:p>
    <w:p w14:paraId="273C4333" w14:textId="2DD33020" w:rsidR="006E33C3" w:rsidRDefault="00C25396" w:rsidP="00C25396">
      <w:pPr>
        <w:pStyle w:val="Akapitzlist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Pojęcie</w:t>
      </w:r>
      <w:r w:rsidR="006E33C3">
        <w:rPr>
          <w:rFonts w:ascii="Times New Roman" w:hAnsi="Times New Roman" w:cs="Times New Roman"/>
          <w:sz w:val="24"/>
          <w:szCs w:val="24"/>
        </w:rPr>
        <w:t xml:space="preserve"> wskaźnika wegetacyjnego NDVI</w:t>
      </w:r>
      <w:r w:rsidR="004A6337">
        <w:rPr>
          <w:rFonts w:ascii="Times New Roman" w:hAnsi="Times New Roman" w:cs="Times New Roman"/>
          <w:sz w:val="24"/>
          <w:szCs w:val="24"/>
        </w:rPr>
        <w:t>.</w:t>
      </w:r>
    </w:p>
    <w:p w14:paraId="4DEAB2D3" w14:textId="53D480A9" w:rsidR="006E6B91" w:rsidRDefault="006E6B91" w:rsidP="00C25396">
      <w:pPr>
        <w:pStyle w:val="Akapitzlist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Przygotowanie </w:t>
      </w:r>
      <w:r w:rsidR="004A6337">
        <w:rPr>
          <w:rFonts w:ascii="Times New Roman" w:hAnsi="Times New Roman" w:cs="Times New Roman"/>
          <w:sz w:val="24"/>
          <w:szCs w:val="24"/>
        </w:rPr>
        <w:t xml:space="preserve">drona </w:t>
      </w:r>
      <w:r>
        <w:rPr>
          <w:rFonts w:ascii="Times New Roman" w:hAnsi="Times New Roman" w:cs="Times New Roman"/>
          <w:sz w:val="24"/>
          <w:szCs w:val="24"/>
        </w:rPr>
        <w:t>do lotu</w:t>
      </w:r>
      <w:r w:rsidR="004A6337">
        <w:rPr>
          <w:rFonts w:ascii="Times New Roman" w:hAnsi="Times New Roman" w:cs="Times New Roman"/>
          <w:sz w:val="24"/>
          <w:szCs w:val="24"/>
        </w:rPr>
        <w:t>.</w:t>
      </w:r>
    </w:p>
    <w:p w14:paraId="3FDB2471" w14:textId="1DFC08E1" w:rsidR="006E6B91" w:rsidRDefault="006E6B91" w:rsidP="00C25396">
      <w:pPr>
        <w:pStyle w:val="Akapitzlist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Zaprogramowanie i wykonanie lotu</w:t>
      </w:r>
      <w:r w:rsidR="00BD4C45">
        <w:rPr>
          <w:rFonts w:ascii="Times New Roman" w:hAnsi="Times New Roman" w:cs="Times New Roman"/>
          <w:sz w:val="24"/>
          <w:szCs w:val="24"/>
        </w:rPr>
        <w:t>.</w:t>
      </w:r>
    </w:p>
    <w:p w14:paraId="268268F6" w14:textId="534CF9BB" w:rsidR="006E6B91" w:rsidRPr="00BD4C45" w:rsidRDefault="008040F8" w:rsidP="00B7626B">
      <w:pPr>
        <w:pStyle w:val="Akapitzlist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BD4C45">
        <w:rPr>
          <w:rFonts w:ascii="Times New Roman" w:hAnsi="Times New Roman" w:cs="Times New Roman"/>
          <w:sz w:val="24"/>
          <w:szCs w:val="24"/>
        </w:rPr>
        <w:t>Wykonanie ortofotomapy</w:t>
      </w:r>
      <w:r w:rsidR="00BD4C45" w:rsidRPr="00BD4C45">
        <w:rPr>
          <w:rFonts w:ascii="Times New Roman" w:hAnsi="Times New Roman" w:cs="Times New Roman"/>
          <w:sz w:val="24"/>
          <w:szCs w:val="24"/>
        </w:rPr>
        <w:t>. A</w:t>
      </w:r>
      <w:r w:rsidR="006E6B91" w:rsidRPr="00BD4C45">
        <w:rPr>
          <w:rFonts w:ascii="Times New Roman" w:hAnsi="Times New Roman" w:cs="Times New Roman"/>
          <w:sz w:val="24"/>
          <w:szCs w:val="24"/>
        </w:rPr>
        <w:t>naliza mapy oraz wskazanie miejsc problematycznych</w:t>
      </w:r>
      <w:r w:rsidR="0011124E">
        <w:rPr>
          <w:rFonts w:ascii="Times New Roman" w:hAnsi="Times New Roman" w:cs="Times New Roman"/>
          <w:sz w:val="24"/>
          <w:szCs w:val="24"/>
        </w:rPr>
        <w:t>.</w:t>
      </w:r>
    </w:p>
    <w:p w14:paraId="74017D55" w14:textId="20703BF3" w:rsidR="006E33C3" w:rsidRDefault="006E33C3" w:rsidP="00C25396">
      <w:pPr>
        <w:pStyle w:val="Akapitzlist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Zaplanowanie nalotów pielęgnacyjnych na podstawie analizy mapy</w:t>
      </w:r>
      <w:r w:rsidR="0011124E">
        <w:rPr>
          <w:rFonts w:ascii="Times New Roman" w:hAnsi="Times New Roman" w:cs="Times New Roman"/>
          <w:sz w:val="24"/>
          <w:szCs w:val="24"/>
        </w:rPr>
        <w:t>.</w:t>
      </w:r>
    </w:p>
    <w:p w14:paraId="78320928" w14:textId="0E49A991" w:rsidR="006E6B91" w:rsidRDefault="00C25396" w:rsidP="00C25396">
      <w:pPr>
        <w:pStyle w:val="Akapitzlist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35CE3">
        <w:rPr>
          <w:rFonts w:ascii="Times New Roman" w:hAnsi="Times New Roman" w:cs="Times New Roman"/>
          <w:sz w:val="24"/>
          <w:szCs w:val="24"/>
        </w:rPr>
        <w:t>astosowani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135CE3">
        <w:rPr>
          <w:rFonts w:ascii="Times New Roman" w:hAnsi="Times New Roman" w:cs="Times New Roman"/>
          <w:sz w:val="24"/>
          <w:szCs w:val="24"/>
        </w:rPr>
        <w:t xml:space="preserve"> drona z zasobnikami: na kulki kruszynka, na oprysk, z rozsiewaczem</w:t>
      </w:r>
      <w:r w:rsidR="00BD4C45">
        <w:rPr>
          <w:rFonts w:ascii="Times New Roman" w:hAnsi="Times New Roman" w:cs="Times New Roman"/>
          <w:sz w:val="24"/>
          <w:szCs w:val="24"/>
        </w:rPr>
        <w:t>.</w:t>
      </w:r>
    </w:p>
    <w:p w14:paraId="3296374C" w14:textId="42B73A06" w:rsidR="00135CE3" w:rsidRDefault="00135CE3" w:rsidP="00C25396">
      <w:pPr>
        <w:pStyle w:val="Akapitzlist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do lotu z poszczególnymi zasobnikami</w:t>
      </w:r>
      <w:r w:rsidR="00514219">
        <w:rPr>
          <w:rFonts w:ascii="Times New Roman" w:hAnsi="Times New Roman" w:cs="Times New Roman"/>
          <w:sz w:val="24"/>
          <w:szCs w:val="24"/>
        </w:rPr>
        <w:t xml:space="preserve"> i jego wykonanie</w:t>
      </w:r>
      <w:r w:rsidR="00BD4C45">
        <w:rPr>
          <w:rFonts w:ascii="Times New Roman" w:hAnsi="Times New Roman" w:cs="Times New Roman"/>
          <w:sz w:val="24"/>
          <w:szCs w:val="24"/>
        </w:rPr>
        <w:t>.</w:t>
      </w:r>
    </w:p>
    <w:p w14:paraId="47D42A83" w14:textId="283E97A4" w:rsidR="00C25396" w:rsidRDefault="00C25396" w:rsidP="00C25396">
      <w:pPr>
        <w:pStyle w:val="Akapitzlist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Podsumowanie </w:t>
      </w:r>
      <w:r w:rsidR="004F300F">
        <w:rPr>
          <w:rFonts w:ascii="Times New Roman" w:hAnsi="Times New Roman" w:cs="Times New Roman"/>
          <w:sz w:val="24"/>
          <w:szCs w:val="24"/>
        </w:rPr>
        <w:t>zajęć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C5D681" w14:textId="77777777" w:rsidR="00C25396" w:rsidRPr="00C25396" w:rsidRDefault="00C25396" w:rsidP="00C25396">
      <w:pPr>
        <w:rPr>
          <w:rFonts w:ascii="Times New Roman" w:hAnsi="Times New Roman" w:cs="Times New Roman"/>
          <w:b/>
          <w:sz w:val="24"/>
          <w:szCs w:val="24"/>
        </w:rPr>
      </w:pPr>
      <w:r w:rsidRPr="00C25396">
        <w:rPr>
          <w:rFonts w:ascii="Times New Roman" w:hAnsi="Times New Roman" w:cs="Times New Roman"/>
          <w:b/>
          <w:sz w:val="24"/>
          <w:szCs w:val="24"/>
        </w:rPr>
        <w:lastRenderedPageBreak/>
        <w:t>Scenariusz zajęć</w:t>
      </w:r>
    </w:p>
    <w:p w14:paraId="0EC2E823" w14:textId="77777777" w:rsidR="00C25396" w:rsidRPr="00C25396" w:rsidRDefault="00C25396" w:rsidP="00C25396">
      <w:pPr>
        <w:rPr>
          <w:rFonts w:ascii="Times New Roman" w:hAnsi="Times New Roman" w:cs="Times New Roman"/>
          <w:b/>
          <w:sz w:val="24"/>
          <w:szCs w:val="24"/>
        </w:rPr>
      </w:pPr>
      <w:r w:rsidRPr="00C25396">
        <w:rPr>
          <w:rFonts w:ascii="Times New Roman" w:hAnsi="Times New Roman" w:cs="Times New Roman"/>
          <w:b/>
          <w:sz w:val="24"/>
          <w:szCs w:val="24"/>
        </w:rPr>
        <w:t>Ad.1</w:t>
      </w:r>
    </w:p>
    <w:p w14:paraId="48501C27" w14:textId="30E6B220" w:rsidR="00A10BF6" w:rsidRPr="00A10BF6" w:rsidRDefault="00C25396" w:rsidP="00A10BF6">
      <w:pPr>
        <w:jc w:val="both"/>
        <w:rPr>
          <w:rFonts w:ascii="Times New Roman" w:hAnsi="Times New Roman" w:cs="Times New Roman"/>
          <w:sz w:val="24"/>
          <w:szCs w:val="24"/>
        </w:rPr>
      </w:pPr>
      <w:r w:rsidRPr="00A10BF6">
        <w:rPr>
          <w:rFonts w:ascii="Times New Roman" w:hAnsi="Times New Roman" w:cs="Times New Roman"/>
          <w:sz w:val="24"/>
          <w:szCs w:val="24"/>
        </w:rPr>
        <w:t xml:space="preserve">Po </w:t>
      </w:r>
      <w:r w:rsidR="00231ACA" w:rsidRPr="00A10BF6">
        <w:rPr>
          <w:rFonts w:ascii="Times New Roman" w:hAnsi="Times New Roman" w:cs="Times New Roman"/>
          <w:sz w:val="24"/>
          <w:szCs w:val="24"/>
        </w:rPr>
        <w:t>wykonaniu czynności organizacyjnych nauczyciel/osoba prowadząca podaje cel zajęć w</w:t>
      </w:r>
      <w:r w:rsidR="00A10BF6">
        <w:rPr>
          <w:rFonts w:ascii="Times New Roman" w:hAnsi="Times New Roman" w:cs="Times New Roman"/>
          <w:sz w:val="24"/>
          <w:szCs w:val="24"/>
        </w:rPr>
        <w:t> </w:t>
      </w:r>
      <w:r w:rsidR="00231ACA" w:rsidRPr="00A10BF6">
        <w:rPr>
          <w:rFonts w:ascii="Times New Roman" w:hAnsi="Times New Roman" w:cs="Times New Roman"/>
          <w:sz w:val="24"/>
          <w:szCs w:val="24"/>
        </w:rPr>
        <w:t xml:space="preserve">języku ucznia i sprawdza, czy uczniowie go rozumieją; może to zrobić wykorzystując </w:t>
      </w:r>
      <w:r w:rsidR="006364DD" w:rsidRPr="00A10BF6">
        <w:rPr>
          <w:rFonts w:ascii="Times New Roman" w:hAnsi="Times New Roman" w:cs="Times New Roman"/>
          <w:sz w:val="24"/>
          <w:szCs w:val="24"/>
        </w:rPr>
        <w:t xml:space="preserve">np. </w:t>
      </w:r>
      <w:r w:rsidR="00231ACA" w:rsidRPr="00A10BF6">
        <w:rPr>
          <w:rFonts w:ascii="Times New Roman" w:hAnsi="Times New Roman" w:cs="Times New Roman"/>
          <w:sz w:val="24"/>
          <w:szCs w:val="24"/>
        </w:rPr>
        <w:t>technikę świateł</w:t>
      </w:r>
      <w:r w:rsidR="006364DD" w:rsidRPr="00A10BF6">
        <w:rPr>
          <w:rFonts w:ascii="Times New Roman" w:hAnsi="Times New Roman" w:cs="Times New Roman"/>
          <w:sz w:val="24"/>
          <w:szCs w:val="24"/>
        </w:rPr>
        <w:t>. Następnie informuje, jaki będzie temat oraz raz jeszcze wraca do celu zajęć</w:t>
      </w:r>
      <w:r w:rsidR="00F101B5" w:rsidRPr="00A10BF6">
        <w:rPr>
          <w:rFonts w:ascii="Times New Roman" w:hAnsi="Times New Roman" w:cs="Times New Roman"/>
          <w:sz w:val="24"/>
          <w:szCs w:val="24"/>
        </w:rPr>
        <w:t xml:space="preserve">, wskazując </w:t>
      </w:r>
      <w:r w:rsidR="006364DD" w:rsidRPr="00A10BF6">
        <w:rPr>
          <w:rFonts w:ascii="Times New Roman" w:hAnsi="Times New Roman" w:cs="Times New Roman"/>
          <w:sz w:val="24"/>
          <w:szCs w:val="24"/>
        </w:rPr>
        <w:t xml:space="preserve">kryteria </w:t>
      </w:r>
      <w:r w:rsidR="00F101B5" w:rsidRPr="00A10BF6">
        <w:rPr>
          <w:rFonts w:ascii="Times New Roman" w:hAnsi="Times New Roman" w:cs="Times New Roman"/>
          <w:sz w:val="24"/>
          <w:szCs w:val="24"/>
        </w:rPr>
        <w:t xml:space="preserve">jego </w:t>
      </w:r>
      <w:r w:rsidR="006364DD" w:rsidRPr="00A10BF6">
        <w:rPr>
          <w:rFonts w:ascii="Times New Roman" w:hAnsi="Times New Roman" w:cs="Times New Roman"/>
          <w:sz w:val="24"/>
          <w:szCs w:val="24"/>
        </w:rPr>
        <w:t xml:space="preserve">realizacji. Wszystkie informacje zamieszcza na wirtualnym dysku, kiedy zajęcia </w:t>
      </w:r>
      <w:r w:rsidR="00F101B5" w:rsidRPr="00A10BF6">
        <w:rPr>
          <w:rFonts w:ascii="Times New Roman" w:hAnsi="Times New Roman" w:cs="Times New Roman"/>
          <w:sz w:val="24"/>
          <w:szCs w:val="24"/>
        </w:rPr>
        <w:t xml:space="preserve">są prowadzone w </w:t>
      </w:r>
      <w:r w:rsidR="006364DD" w:rsidRPr="00A10BF6">
        <w:rPr>
          <w:rFonts w:ascii="Times New Roman" w:hAnsi="Times New Roman" w:cs="Times New Roman"/>
          <w:sz w:val="24"/>
          <w:szCs w:val="24"/>
        </w:rPr>
        <w:t>terenie.</w:t>
      </w:r>
      <w:r w:rsidR="00A10BF6" w:rsidRPr="00A10BF6">
        <w:rPr>
          <w:rFonts w:ascii="Times New Roman" w:hAnsi="Times New Roman" w:cs="Times New Roman"/>
          <w:sz w:val="24"/>
          <w:szCs w:val="24"/>
        </w:rPr>
        <w:t xml:space="preserve"> Nauczyciel/osoba prowadząca prosi uczniów, aby porozmawiali w parach nt. odpowiedzi na pytanie: Co to jest rolnictwo precyzyjne? Wyznacza czas pracy (np. 1 min), a po jego zakończeniu prosi wybrane osoby o definicję pojęcia „rolnictwo precyzyjne”. Następnie podsumowuję odpowiedzi uczniów oraz przedstawia etapy rozwoju rolnictwa do rolnictwa 4.0. Na koniec tej części zajęć stawia pytanie kluczowe: „Jak drony mogą wspierać rolnictwo precyzyjne?” </w:t>
      </w:r>
    </w:p>
    <w:p w14:paraId="56E0A824" w14:textId="77777777" w:rsidR="00EE42CD" w:rsidRPr="00EE42CD" w:rsidRDefault="00EE42CD" w:rsidP="00EE7B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2CD">
        <w:rPr>
          <w:rFonts w:ascii="Times New Roman" w:hAnsi="Times New Roman" w:cs="Times New Roman"/>
          <w:b/>
          <w:sz w:val="24"/>
          <w:szCs w:val="24"/>
        </w:rPr>
        <w:t>Ad.2</w:t>
      </w:r>
    </w:p>
    <w:p w14:paraId="6FF7B724" w14:textId="638E3007" w:rsidR="00A10BF6" w:rsidRDefault="00A10BF6" w:rsidP="001C753F">
      <w:pPr>
        <w:jc w:val="both"/>
        <w:rPr>
          <w:rFonts w:ascii="Times New Roman" w:hAnsi="Times New Roman" w:cs="Times New Roman"/>
          <w:sz w:val="24"/>
          <w:szCs w:val="24"/>
        </w:rPr>
      </w:pPr>
      <w:r w:rsidRPr="00A10BF6">
        <w:rPr>
          <w:rFonts w:ascii="Times New Roman" w:hAnsi="Times New Roman" w:cs="Times New Roman"/>
          <w:sz w:val="24"/>
          <w:szCs w:val="24"/>
        </w:rPr>
        <w:t>Nauczyciel prezentuje kamerę multispektralną, przypomina o zasadach bhp związanych z</w:t>
      </w:r>
      <w:r w:rsidR="001C753F">
        <w:rPr>
          <w:rFonts w:ascii="Times New Roman" w:hAnsi="Times New Roman" w:cs="Times New Roman"/>
          <w:sz w:val="24"/>
          <w:szCs w:val="24"/>
        </w:rPr>
        <w:t> </w:t>
      </w:r>
      <w:r w:rsidRPr="00A10BF6">
        <w:rPr>
          <w:rFonts w:ascii="Times New Roman" w:hAnsi="Times New Roman" w:cs="Times New Roman"/>
          <w:sz w:val="24"/>
          <w:szCs w:val="24"/>
        </w:rPr>
        <w:t xml:space="preserve">pracą z tego typu narzędziami, a także informuje uczniów o tym, jakie licencje są potrzebne do sterowania dronem. </w:t>
      </w:r>
      <w:r>
        <w:rPr>
          <w:rFonts w:ascii="Times New Roman" w:hAnsi="Times New Roman" w:cs="Times New Roman"/>
          <w:sz w:val="24"/>
          <w:szCs w:val="24"/>
        </w:rPr>
        <w:t>Następnie wyjaśni</w:t>
      </w:r>
      <w:r w:rsidR="001C753F">
        <w:rPr>
          <w:rFonts w:ascii="Times New Roman" w:hAnsi="Times New Roman" w:cs="Times New Roman"/>
          <w:sz w:val="24"/>
          <w:szCs w:val="24"/>
        </w:rPr>
        <w:t xml:space="preserve">a: </w:t>
      </w:r>
      <w:r>
        <w:rPr>
          <w:rFonts w:ascii="Times New Roman" w:hAnsi="Times New Roman" w:cs="Times New Roman"/>
          <w:sz w:val="24"/>
          <w:szCs w:val="24"/>
        </w:rPr>
        <w:t>jakie są długości fali światła widzialnego i</w:t>
      </w:r>
      <w:r w:rsidR="001C753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niewidzialnego, oraz jakie są p</w:t>
      </w:r>
      <w:r w:rsidRPr="00CB0DA8">
        <w:rPr>
          <w:rFonts w:ascii="Times New Roman" w:hAnsi="Times New Roman" w:cs="Times New Roman"/>
          <w:sz w:val="24"/>
          <w:szCs w:val="24"/>
        </w:rPr>
        <w:t xml:space="preserve">asma spektralne sensorów </w:t>
      </w:r>
      <w:r>
        <w:rPr>
          <w:rFonts w:ascii="Times New Roman" w:hAnsi="Times New Roman" w:cs="Times New Roman"/>
          <w:sz w:val="24"/>
          <w:szCs w:val="24"/>
        </w:rPr>
        <w:t xml:space="preserve">omawianej </w:t>
      </w:r>
      <w:r w:rsidRPr="00CB0DA8">
        <w:rPr>
          <w:rFonts w:ascii="Times New Roman" w:hAnsi="Times New Roman" w:cs="Times New Roman"/>
          <w:sz w:val="24"/>
          <w:szCs w:val="24"/>
        </w:rPr>
        <w:t>kamery multispektralnej</w:t>
      </w:r>
      <w:r>
        <w:rPr>
          <w:rFonts w:ascii="Times New Roman" w:hAnsi="Times New Roman" w:cs="Times New Roman"/>
          <w:sz w:val="24"/>
          <w:szCs w:val="24"/>
        </w:rPr>
        <w:t>. Ponadto</w:t>
      </w:r>
      <w:r w:rsidR="001C753F">
        <w:rPr>
          <w:rFonts w:ascii="Times New Roman" w:hAnsi="Times New Roman" w:cs="Times New Roman"/>
          <w:sz w:val="24"/>
          <w:szCs w:val="24"/>
        </w:rPr>
        <w:t>, w czasie pokazu, zwraca uwagę na odpowiedzi na pytania: C</w:t>
      </w:r>
      <w:r>
        <w:rPr>
          <w:rFonts w:ascii="Times New Roman" w:hAnsi="Times New Roman" w:cs="Times New Roman"/>
          <w:sz w:val="24"/>
          <w:szCs w:val="24"/>
        </w:rPr>
        <w:t>o to jest wielkość piksela terenowego „GSD” kamery</w:t>
      </w:r>
      <w:r w:rsidR="001C753F">
        <w:rPr>
          <w:rFonts w:ascii="Times New Roman" w:hAnsi="Times New Roman" w:cs="Times New Roman"/>
          <w:sz w:val="24"/>
          <w:szCs w:val="24"/>
        </w:rPr>
        <w:t>?, J</w:t>
      </w:r>
      <w:r>
        <w:rPr>
          <w:rFonts w:ascii="Times New Roman" w:hAnsi="Times New Roman" w:cs="Times New Roman"/>
          <w:sz w:val="24"/>
          <w:szCs w:val="24"/>
        </w:rPr>
        <w:t>ak zależy ona od wysokości</w:t>
      </w:r>
      <w:r w:rsidR="001C75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której jest robione zdjęcie oraz </w:t>
      </w:r>
      <w:r w:rsidR="004A6337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porówna</w:t>
      </w:r>
      <w:r w:rsidR="004A6337">
        <w:rPr>
          <w:rFonts w:ascii="Times New Roman" w:hAnsi="Times New Roman" w:cs="Times New Roman"/>
          <w:sz w:val="24"/>
          <w:szCs w:val="24"/>
        </w:rPr>
        <w:t>niu</w:t>
      </w:r>
      <w:r>
        <w:rPr>
          <w:rFonts w:ascii="Times New Roman" w:hAnsi="Times New Roman" w:cs="Times New Roman"/>
          <w:sz w:val="24"/>
          <w:szCs w:val="24"/>
        </w:rPr>
        <w:t xml:space="preserve"> do tych uzyskiwanych z satelitów</w:t>
      </w:r>
      <w:r w:rsidR="004A6337">
        <w:rPr>
          <w:rFonts w:ascii="Times New Roman" w:hAnsi="Times New Roman" w:cs="Times New Roman"/>
          <w:sz w:val="24"/>
          <w:szCs w:val="24"/>
        </w:rPr>
        <w:t>?</w:t>
      </w:r>
    </w:p>
    <w:p w14:paraId="0D39C084" w14:textId="02B0A721" w:rsidR="00A10BF6" w:rsidRDefault="004A6337" w:rsidP="004A6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zakończeniu pokazu nauczyciel/osoba prowadząca dzieli uczniów na grupy (3/4 osobowe) i rozdaje im przykłady zdjęć wykonanych kamerą oraz prosi o odpowiedź na pytanie: Dlaczego </w:t>
      </w:r>
      <w:r w:rsidR="00A10BF6">
        <w:rPr>
          <w:rFonts w:ascii="Times New Roman" w:hAnsi="Times New Roman" w:cs="Times New Roman"/>
          <w:sz w:val="24"/>
          <w:szCs w:val="24"/>
        </w:rPr>
        <w:t xml:space="preserve">zdjęcia bez obróbki wyglądają inaczej niż </w:t>
      </w:r>
      <w:r>
        <w:rPr>
          <w:rFonts w:ascii="Times New Roman" w:hAnsi="Times New Roman" w:cs="Times New Roman"/>
          <w:sz w:val="24"/>
          <w:szCs w:val="24"/>
        </w:rPr>
        <w:t xml:space="preserve">wykonane </w:t>
      </w:r>
      <w:r w:rsidR="00A10BF6">
        <w:rPr>
          <w:rFonts w:ascii="Times New Roman" w:hAnsi="Times New Roman" w:cs="Times New Roman"/>
          <w:sz w:val="24"/>
          <w:szCs w:val="24"/>
        </w:rPr>
        <w:t>tradycyjnym aparatem cyfrowym</w:t>
      </w:r>
      <w:r>
        <w:rPr>
          <w:rFonts w:ascii="Times New Roman" w:hAnsi="Times New Roman" w:cs="Times New Roman"/>
          <w:sz w:val="24"/>
          <w:szCs w:val="24"/>
        </w:rPr>
        <w:t>?</w:t>
      </w:r>
      <w:r w:rsidR="00A10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Wyznacza czas pracy w zespołach (3- 4 min), a następnie prosi poszczególne grupy o odpowiedzi. Na koniec podsumowuje pracę uczniów. </w:t>
      </w:r>
      <w:r w:rsidR="00A10BF6">
        <w:rPr>
          <w:rFonts w:ascii="Times New Roman" w:hAnsi="Times New Roman" w:cs="Times New Roman"/>
          <w:sz w:val="24"/>
          <w:szCs w:val="24"/>
        </w:rPr>
        <w:t xml:space="preserve">Kiedy </w:t>
      </w:r>
      <w:r>
        <w:rPr>
          <w:rFonts w:ascii="Times New Roman" w:hAnsi="Times New Roman" w:cs="Times New Roman"/>
          <w:sz w:val="24"/>
          <w:szCs w:val="24"/>
        </w:rPr>
        <w:t xml:space="preserve">nauczyciel </w:t>
      </w:r>
      <w:r w:rsidR="00A10BF6">
        <w:rPr>
          <w:rFonts w:ascii="Times New Roman" w:hAnsi="Times New Roman" w:cs="Times New Roman"/>
          <w:sz w:val="24"/>
          <w:szCs w:val="24"/>
        </w:rPr>
        <w:t xml:space="preserve">pracuje w terenie wykorzystuje wirtualny dysk do zamieszczenia potrzebnych materiałów. </w:t>
      </w:r>
    </w:p>
    <w:p w14:paraId="7A0AE9FD" w14:textId="77777777" w:rsidR="004A6337" w:rsidRPr="004A6337" w:rsidRDefault="00EE42CD" w:rsidP="004A6337">
      <w:pPr>
        <w:jc w:val="both"/>
        <w:rPr>
          <w:rFonts w:ascii="Times New Roman" w:hAnsi="Times New Roman" w:cs="Times New Roman"/>
          <w:sz w:val="24"/>
          <w:szCs w:val="24"/>
        </w:rPr>
      </w:pPr>
      <w:r w:rsidRPr="004A6337">
        <w:rPr>
          <w:rFonts w:ascii="Times New Roman" w:hAnsi="Times New Roman" w:cs="Times New Roman"/>
          <w:b/>
          <w:sz w:val="24"/>
          <w:szCs w:val="24"/>
        </w:rPr>
        <w:t>Ad.3</w:t>
      </w:r>
      <w:r w:rsidR="004A6337" w:rsidRPr="004A63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3169A" w14:textId="73F68E2E" w:rsidR="004A6337" w:rsidRDefault="004A6337" w:rsidP="004A6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kolejnej części zajęć nauczyciel wykorzystując burzę mózgów prosi uczniów o odpowiedź na pytanie: Jakie znają wskaźniki wegetacji roślin? Zbiera odpowiedzi uczniów a w podsumowaniu wyjaśnia czym są </w:t>
      </w:r>
      <w:r w:rsidRPr="004A6337">
        <w:rPr>
          <w:rFonts w:ascii="Times New Roman" w:hAnsi="Times New Roman" w:cs="Times New Roman"/>
          <w:sz w:val="24"/>
          <w:szCs w:val="24"/>
        </w:rPr>
        <w:t>wskaźniki wegetacyjne roślin</w:t>
      </w:r>
      <w:r>
        <w:rPr>
          <w:rFonts w:ascii="Times New Roman" w:hAnsi="Times New Roman" w:cs="Times New Roman"/>
          <w:sz w:val="24"/>
          <w:szCs w:val="24"/>
        </w:rPr>
        <w:t xml:space="preserve"> i na przykładzie wskaźnika NDVI przedstawia jak się on zmienia w zależności od stanu wegetacyjnego rośliny. Następnie prezentuje jak jest obliczany ten wskaźnik, oraz jakie pasma spektralne wykorzystujemy do jego wygenerowania. Całość informacji zamieszcza na wirtualnym dysku. </w:t>
      </w:r>
    </w:p>
    <w:p w14:paraId="0A71A648" w14:textId="77777777" w:rsidR="00111A61" w:rsidRPr="00111A61" w:rsidRDefault="00111A61" w:rsidP="00EE7B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A61">
        <w:rPr>
          <w:rFonts w:ascii="Times New Roman" w:hAnsi="Times New Roman" w:cs="Times New Roman"/>
          <w:b/>
          <w:sz w:val="24"/>
          <w:szCs w:val="24"/>
        </w:rPr>
        <w:t>Ad.4</w:t>
      </w:r>
    </w:p>
    <w:p w14:paraId="7627A0D9" w14:textId="1EF3EFCF" w:rsidR="00EF7FC5" w:rsidRDefault="004A6337" w:rsidP="00FC5A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Nauczyciel/osoba prowadząca przypomina raz jeszcze o zasadach bhp w pracy z dronem, a</w:t>
      </w:r>
      <w:r w:rsidR="00FC5AC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następnie pokazuje sposób z</w:t>
      </w:r>
      <w:r w:rsidR="00EF7FC5" w:rsidRPr="004A6337">
        <w:rPr>
          <w:rFonts w:ascii="Times New Roman" w:hAnsi="Times New Roman" w:cs="Times New Roman"/>
          <w:sz w:val="24"/>
          <w:szCs w:val="24"/>
        </w:rPr>
        <w:t>amont</w:t>
      </w:r>
      <w:r>
        <w:rPr>
          <w:rFonts w:ascii="Times New Roman" w:hAnsi="Times New Roman" w:cs="Times New Roman"/>
          <w:sz w:val="24"/>
          <w:szCs w:val="24"/>
        </w:rPr>
        <w:t xml:space="preserve">owania </w:t>
      </w:r>
      <w:r w:rsidR="00EF7FC5" w:rsidRPr="004A6337">
        <w:rPr>
          <w:rFonts w:ascii="Times New Roman" w:hAnsi="Times New Roman" w:cs="Times New Roman"/>
          <w:sz w:val="24"/>
          <w:szCs w:val="24"/>
        </w:rPr>
        <w:t>podwozi</w:t>
      </w:r>
      <w:r>
        <w:rPr>
          <w:rFonts w:ascii="Times New Roman" w:hAnsi="Times New Roman" w:cs="Times New Roman"/>
          <w:sz w:val="24"/>
          <w:szCs w:val="24"/>
        </w:rPr>
        <w:t>a</w:t>
      </w:r>
      <w:r w:rsidR="00EF7FC5" w:rsidRPr="004A6337">
        <w:rPr>
          <w:rFonts w:ascii="Times New Roman" w:hAnsi="Times New Roman" w:cs="Times New Roman"/>
          <w:sz w:val="24"/>
          <w:szCs w:val="24"/>
        </w:rPr>
        <w:t xml:space="preserve"> z kamerą na dronie</w:t>
      </w:r>
      <w:r w:rsidR="00FC5AC8">
        <w:rPr>
          <w:rFonts w:ascii="Times New Roman" w:hAnsi="Times New Roman" w:cs="Times New Roman"/>
          <w:sz w:val="24"/>
          <w:szCs w:val="24"/>
        </w:rPr>
        <w:t xml:space="preserve"> i prosi uczniów o odpowiedź na pytanie: Jaka powinna być procedura przygotowania drona do lotu? Wyznacza czas pracy w parach lub w grupach. Po przygotowaniu procedury, każdy z zespołów podaje kolejno po jednej zasadzie; z tym, że nie może to być zasada, która już została wskazana przez inną grupę. Na zakończenie tej części zajęć nauczyciel zwraca uwagę, że w procedurze przygotowania drona do lotu musimy pamiętać m.in., aby: </w:t>
      </w:r>
      <w:r w:rsidR="00EF7FC5">
        <w:rPr>
          <w:rFonts w:ascii="Times New Roman" w:hAnsi="Times New Roman" w:cs="Times New Roman"/>
          <w:sz w:val="24"/>
          <w:szCs w:val="24"/>
        </w:rPr>
        <w:t xml:space="preserve">sprawdzić, czy nie ma uszkodzeń, pęknięć, poluzowanych śrub drona i jego elementów; sprawdzić stan naładowania </w:t>
      </w:r>
      <w:r w:rsidR="00EF7FC5">
        <w:rPr>
          <w:rFonts w:ascii="Times New Roman" w:hAnsi="Times New Roman" w:cs="Times New Roman"/>
          <w:sz w:val="24"/>
          <w:szCs w:val="24"/>
        </w:rPr>
        <w:lastRenderedPageBreak/>
        <w:t>akumulatorów drona i nadajnika.</w:t>
      </w:r>
      <w:r w:rsidR="00FC5AC8">
        <w:rPr>
          <w:rFonts w:ascii="Times New Roman" w:hAnsi="Times New Roman" w:cs="Times New Roman"/>
          <w:sz w:val="24"/>
          <w:szCs w:val="24"/>
        </w:rPr>
        <w:t xml:space="preserve"> Dodatkowo może prosić uczniów o wskazanie, na co zwrócili uwagę w czasie opracowywania procedury, a na co nie i dlaczego. Jest to zadanie fakultatywne i jego wykorzystanie zależy od aktywności zespołu, z którym pracujemy. Tym razem również, procedura – wcześniej przygotowana przez nauczyciela – zostaje zamieszczona na wirtualnym dysku.</w:t>
      </w:r>
    </w:p>
    <w:p w14:paraId="58407591" w14:textId="77777777" w:rsidR="004A6337" w:rsidRPr="004A6337" w:rsidRDefault="004A6337" w:rsidP="004A63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337">
        <w:rPr>
          <w:rFonts w:ascii="Times New Roman" w:hAnsi="Times New Roman" w:cs="Times New Roman"/>
          <w:b/>
          <w:sz w:val="24"/>
          <w:szCs w:val="24"/>
        </w:rPr>
        <w:t>Ad.5</w:t>
      </w:r>
    </w:p>
    <w:p w14:paraId="20FFAE20" w14:textId="3659F08B" w:rsidR="00EF7FC5" w:rsidRDefault="00E209A1" w:rsidP="00E20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kolejnej części zajęć nauczyciel/osoba prowadząca, w formie pokazu połączonego z instruktażem przedstawia, jak w</w:t>
      </w:r>
      <w:r w:rsidR="00EF7FC5" w:rsidRPr="00E209A1">
        <w:rPr>
          <w:rFonts w:ascii="Times New Roman" w:hAnsi="Times New Roman" w:cs="Times New Roman"/>
          <w:sz w:val="24"/>
          <w:szCs w:val="24"/>
        </w:rPr>
        <w:t>ykorzystując program „</w:t>
      </w:r>
      <w:proofErr w:type="spellStart"/>
      <w:r w:rsidR="00EF7FC5" w:rsidRPr="00E209A1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="00EF7FC5" w:rsidRPr="00E20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FC5" w:rsidRPr="00E209A1">
        <w:rPr>
          <w:rFonts w:ascii="Times New Roman" w:hAnsi="Times New Roman" w:cs="Times New Roman"/>
          <w:sz w:val="24"/>
          <w:szCs w:val="24"/>
        </w:rPr>
        <w:t>planner</w:t>
      </w:r>
      <w:proofErr w:type="spellEnd"/>
      <w:r w:rsidR="00EF7FC5" w:rsidRPr="00E209A1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należy </w:t>
      </w:r>
      <w:r w:rsidR="00EF7FC5" w:rsidRPr="00E209A1">
        <w:rPr>
          <w:rFonts w:ascii="Times New Roman" w:hAnsi="Times New Roman" w:cs="Times New Roman"/>
          <w:sz w:val="24"/>
          <w:szCs w:val="24"/>
        </w:rPr>
        <w:t>zaplan</w:t>
      </w:r>
      <w:r>
        <w:rPr>
          <w:rFonts w:ascii="Times New Roman" w:hAnsi="Times New Roman" w:cs="Times New Roman"/>
          <w:sz w:val="24"/>
          <w:szCs w:val="24"/>
        </w:rPr>
        <w:t>ować</w:t>
      </w:r>
      <w:r w:rsidR="00EF7FC5" w:rsidRPr="00E209A1">
        <w:rPr>
          <w:rFonts w:ascii="Times New Roman" w:hAnsi="Times New Roman" w:cs="Times New Roman"/>
          <w:sz w:val="24"/>
          <w:szCs w:val="24"/>
        </w:rPr>
        <w:t xml:space="preserve"> </w:t>
      </w:r>
      <w:r w:rsidR="00DD202C" w:rsidRPr="00E209A1">
        <w:rPr>
          <w:rFonts w:ascii="Times New Roman" w:hAnsi="Times New Roman" w:cs="Times New Roman"/>
          <w:sz w:val="24"/>
          <w:szCs w:val="24"/>
        </w:rPr>
        <w:t>przelot nad polem</w:t>
      </w:r>
      <w:r>
        <w:rPr>
          <w:rFonts w:ascii="Times New Roman" w:hAnsi="Times New Roman" w:cs="Times New Roman"/>
          <w:sz w:val="24"/>
          <w:szCs w:val="24"/>
        </w:rPr>
        <w:t>; jednocześnie informuje uczniów, że po zakończeniu prezentacji – pracując w grupach i wykorzystując instrukcję zamieszczoną na wirtualnym dysku – będą wykonywać planowanie z wykorzystaniem „</w:t>
      </w:r>
      <w:r w:rsidRPr="00E209A1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E209A1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Pr="00E20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09A1">
        <w:rPr>
          <w:rFonts w:ascii="Times New Roman" w:hAnsi="Times New Roman" w:cs="Times New Roman"/>
          <w:sz w:val="24"/>
          <w:szCs w:val="24"/>
        </w:rPr>
        <w:t>planner</w:t>
      </w:r>
      <w:proofErr w:type="spellEnd"/>
      <w:r w:rsidRPr="00E209A1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1379D8" w14:textId="693E016C" w:rsidR="00BD4C45" w:rsidRPr="00DE219A" w:rsidRDefault="00BD4C45" w:rsidP="00E209A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Instrukcja powinna zawierać następujące procedury:</w:t>
      </w:r>
    </w:p>
    <w:p w14:paraId="0BC7BD1F" w14:textId="77777777" w:rsidR="00DD202C" w:rsidRPr="00DE219A" w:rsidRDefault="00DD202C" w:rsidP="00BD4C4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Zwróć uwagę na wysokość przelotu nad polem</w:t>
      </w:r>
      <w:r w:rsidR="00EE7B46" w:rsidRPr="00DE219A">
        <w:rPr>
          <w:rFonts w:ascii="Times New Roman" w:hAnsi="Times New Roman" w:cs="Times New Roman"/>
          <w:i/>
          <w:iCs/>
          <w:sz w:val="24"/>
          <w:szCs w:val="24"/>
        </w:rPr>
        <w:t>, wartość pokrycia wzdłużnego i </w:t>
      </w:r>
      <w:r w:rsidRPr="00DE219A">
        <w:rPr>
          <w:rFonts w:ascii="Times New Roman" w:hAnsi="Times New Roman" w:cs="Times New Roman"/>
          <w:i/>
          <w:iCs/>
          <w:sz w:val="24"/>
          <w:szCs w:val="24"/>
        </w:rPr>
        <w:t>poprzecznego podczas zaplanowanego lotu,</w:t>
      </w:r>
    </w:p>
    <w:p w14:paraId="08AF0A48" w14:textId="77777777" w:rsidR="00DD202C" w:rsidRPr="00DE219A" w:rsidRDefault="00DD202C" w:rsidP="00BD4C4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Prześlij zaplanowany lot na komputer pokładowy drona,</w:t>
      </w:r>
    </w:p>
    <w:p w14:paraId="3E2A3297" w14:textId="77777777" w:rsidR="00DD202C" w:rsidRPr="00DE219A" w:rsidRDefault="00DD202C" w:rsidP="00BD4C4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 xml:space="preserve">Wykonaj procedurę przed startem: sprawdź warunki pogodowe i </w:t>
      </w:r>
      <w:proofErr w:type="spellStart"/>
      <w:r w:rsidRPr="00DE219A">
        <w:rPr>
          <w:rFonts w:ascii="Times New Roman" w:hAnsi="Times New Roman" w:cs="Times New Roman"/>
          <w:i/>
          <w:iCs/>
          <w:sz w:val="24"/>
          <w:szCs w:val="24"/>
        </w:rPr>
        <w:t>Kp</w:t>
      </w:r>
      <w:proofErr w:type="spellEnd"/>
      <w:r w:rsidRPr="00DE219A">
        <w:rPr>
          <w:rFonts w:ascii="Times New Roman" w:hAnsi="Times New Roman" w:cs="Times New Roman"/>
          <w:i/>
          <w:iCs/>
          <w:sz w:val="24"/>
          <w:szCs w:val="24"/>
        </w:rPr>
        <w:t xml:space="preserve"> indeks, sprawdź czy teren w którym się znajdujesz znajduje się w dozwolonej strefie geograficznej, zgłoś odpowiednim służbom zamiar lotu, jego wysokość i czas (</w:t>
      </w:r>
      <w:proofErr w:type="spellStart"/>
      <w:r w:rsidRPr="00DE219A">
        <w:rPr>
          <w:rFonts w:ascii="Times New Roman" w:hAnsi="Times New Roman" w:cs="Times New Roman"/>
          <w:i/>
          <w:iCs/>
          <w:sz w:val="24"/>
          <w:szCs w:val="24"/>
        </w:rPr>
        <w:t>Drone</w:t>
      </w:r>
      <w:proofErr w:type="spellEnd"/>
      <w:r w:rsidRPr="00DE219A">
        <w:rPr>
          <w:rFonts w:ascii="Times New Roman" w:hAnsi="Times New Roman" w:cs="Times New Roman"/>
          <w:i/>
          <w:iCs/>
          <w:sz w:val="24"/>
          <w:szCs w:val="24"/>
        </w:rPr>
        <w:t xml:space="preserve"> Radar), poczekaj na </w:t>
      </w:r>
      <w:r w:rsidR="007D5AAE" w:rsidRPr="00DE219A">
        <w:rPr>
          <w:rFonts w:ascii="Times New Roman" w:hAnsi="Times New Roman" w:cs="Times New Roman"/>
          <w:i/>
          <w:iCs/>
          <w:sz w:val="24"/>
          <w:szCs w:val="24"/>
        </w:rPr>
        <w:t>pozwolenie, sprawdź czy odbiornik GPS ma wystarczającą liczbę satelitów, czy nie ma zagrożenia zbliżających się osób,</w:t>
      </w:r>
    </w:p>
    <w:p w14:paraId="73E39ACD" w14:textId="77777777" w:rsidR="007D5AAE" w:rsidRPr="00DE219A" w:rsidRDefault="007D5AAE" w:rsidP="00BD4C4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Bezpiecznie wystartuj i wykonaj przelot w</w:t>
      </w:r>
      <w:r w:rsidR="00EE7B46" w:rsidRPr="00DE219A">
        <w:rPr>
          <w:rFonts w:ascii="Times New Roman" w:hAnsi="Times New Roman" w:cs="Times New Roman"/>
          <w:i/>
          <w:iCs/>
          <w:sz w:val="24"/>
          <w:szCs w:val="24"/>
        </w:rPr>
        <w:t xml:space="preserve"> trybie automatycznym zgodnie z </w:t>
      </w:r>
      <w:r w:rsidRPr="00DE219A">
        <w:rPr>
          <w:rFonts w:ascii="Times New Roman" w:hAnsi="Times New Roman" w:cs="Times New Roman"/>
          <w:i/>
          <w:iCs/>
          <w:sz w:val="24"/>
          <w:szCs w:val="24"/>
        </w:rPr>
        <w:t>zaplanowanym lotem,</w:t>
      </w:r>
    </w:p>
    <w:p w14:paraId="7DB6A367" w14:textId="77777777" w:rsidR="007D5AAE" w:rsidRPr="00DE219A" w:rsidRDefault="007D5AAE" w:rsidP="00BD4C4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Bezpiecznie wyląduj i odłącz pokładowe pakiety zasilające, a następnie wyłącz zasilanie nadajnika RC,</w:t>
      </w:r>
    </w:p>
    <w:p w14:paraId="62A7AD36" w14:textId="77777777" w:rsidR="00514219" w:rsidRPr="00DE219A" w:rsidRDefault="00514219" w:rsidP="00BD4C4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Zgłoś zakończenie lotu odpowiednim służbom (</w:t>
      </w:r>
      <w:proofErr w:type="spellStart"/>
      <w:r w:rsidRPr="00DE219A">
        <w:rPr>
          <w:rFonts w:ascii="Times New Roman" w:hAnsi="Times New Roman" w:cs="Times New Roman"/>
          <w:i/>
          <w:iCs/>
          <w:sz w:val="24"/>
          <w:szCs w:val="24"/>
        </w:rPr>
        <w:t>Drone</w:t>
      </w:r>
      <w:proofErr w:type="spellEnd"/>
      <w:r w:rsidRPr="00DE219A">
        <w:rPr>
          <w:rFonts w:ascii="Times New Roman" w:hAnsi="Times New Roman" w:cs="Times New Roman"/>
          <w:i/>
          <w:iCs/>
          <w:sz w:val="24"/>
          <w:szCs w:val="24"/>
        </w:rPr>
        <w:t xml:space="preserve"> Radar),</w:t>
      </w:r>
    </w:p>
    <w:p w14:paraId="55ACE820" w14:textId="77777777" w:rsidR="007D5AAE" w:rsidRPr="00DE219A" w:rsidRDefault="007D5AAE" w:rsidP="00BD4C45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Wymontuj kartę pamięci z kamery multispektralnej.</w:t>
      </w:r>
    </w:p>
    <w:p w14:paraId="32B4D4B7" w14:textId="2F8E466C" w:rsidR="0011124E" w:rsidRDefault="00E209A1" w:rsidP="00E20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pracy w zespołach nauczyciel zwraca uwagę na zasady bhp i na bieżąco udziela rad i wskazówek uczniom</w:t>
      </w:r>
      <w:r w:rsidR="0011124E">
        <w:rPr>
          <w:rFonts w:ascii="Times New Roman" w:hAnsi="Times New Roman" w:cs="Times New Roman"/>
          <w:sz w:val="24"/>
          <w:szCs w:val="24"/>
        </w:rPr>
        <w:t>; instrukcję uczniowie otrzymują na wirtualnym dysku.</w:t>
      </w:r>
    </w:p>
    <w:p w14:paraId="1978B519" w14:textId="250623FA" w:rsidR="00E209A1" w:rsidRPr="00E209A1" w:rsidRDefault="00E209A1" w:rsidP="00E20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zakończeniu pracy </w:t>
      </w:r>
      <w:r w:rsidR="00BD4C45">
        <w:rPr>
          <w:rFonts w:ascii="Times New Roman" w:hAnsi="Times New Roman" w:cs="Times New Roman"/>
          <w:sz w:val="24"/>
          <w:szCs w:val="24"/>
        </w:rPr>
        <w:t xml:space="preserve">osoba prowadząca </w:t>
      </w:r>
      <w:r>
        <w:rPr>
          <w:rFonts w:ascii="Times New Roman" w:hAnsi="Times New Roman" w:cs="Times New Roman"/>
          <w:sz w:val="24"/>
          <w:szCs w:val="24"/>
        </w:rPr>
        <w:t xml:space="preserve">prosi </w:t>
      </w:r>
      <w:r w:rsidR="00BD4C45">
        <w:rPr>
          <w:rFonts w:ascii="Times New Roman" w:hAnsi="Times New Roman" w:cs="Times New Roman"/>
          <w:sz w:val="24"/>
          <w:szCs w:val="24"/>
        </w:rPr>
        <w:t>uczniów o informację zwrotną nt.: Co było łatwe?, Co było trudne?</w:t>
      </w:r>
      <w:r w:rsidR="00C212EE">
        <w:rPr>
          <w:rFonts w:ascii="Times New Roman" w:hAnsi="Times New Roman" w:cs="Times New Roman"/>
          <w:sz w:val="24"/>
          <w:szCs w:val="24"/>
        </w:rPr>
        <w:t xml:space="preserve">. </w:t>
      </w:r>
      <w:r w:rsidR="00BD4C45">
        <w:rPr>
          <w:rFonts w:ascii="Times New Roman" w:hAnsi="Times New Roman" w:cs="Times New Roman"/>
          <w:sz w:val="24"/>
          <w:szCs w:val="24"/>
        </w:rPr>
        <w:t>Na zakończenie podsumowuje ten etap pracy.</w:t>
      </w:r>
    </w:p>
    <w:p w14:paraId="1142DF1D" w14:textId="77777777" w:rsidR="00FC5AC8" w:rsidRPr="00BD4C45" w:rsidRDefault="00FC5AC8" w:rsidP="00BD4C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C45">
        <w:rPr>
          <w:rFonts w:ascii="Times New Roman" w:hAnsi="Times New Roman" w:cs="Times New Roman"/>
          <w:b/>
          <w:sz w:val="24"/>
          <w:szCs w:val="24"/>
        </w:rPr>
        <w:t>Ad.6</w:t>
      </w:r>
    </w:p>
    <w:p w14:paraId="23EF654E" w14:textId="270986C2" w:rsidR="0011124E" w:rsidRDefault="0011124E" w:rsidP="00BD4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Nauczyciel/osoba prowadząca informuje uczniów, jaki rodzaj prac będą wykonywać w dalszej części zajęć. Pokazuje wykorzystanie oprogramowani</w:t>
      </w:r>
      <w:r w:rsidR="00E90E2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Agisoft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Metashape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0E23">
        <w:rPr>
          <w:rFonts w:ascii="Times New Roman" w:hAnsi="Times New Roman" w:cs="Times New Roman"/>
          <w:sz w:val="24"/>
          <w:szCs w:val="24"/>
        </w:rPr>
        <w:t>do którego wykorzystuje</w:t>
      </w:r>
      <w:r w:rsidR="00BD412F">
        <w:rPr>
          <w:rFonts w:ascii="Times New Roman" w:hAnsi="Times New Roman" w:cs="Times New Roman"/>
          <w:sz w:val="24"/>
          <w:szCs w:val="24"/>
        </w:rPr>
        <w:t xml:space="preserve"> skopiowane zdjęcia z</w:t>
      </w:r>
      <w:r>
        <w:rPr>
          <w:rFonts w:ascii="Times New Roman" w:hAnsi="Times New Roman" w:cs="Times New Roman"/>
          <w:sz w:val="24"/>
          <w:szCs w:val="24"/>
        </w:rPr>
        <w:t xml:space="preserve"> karty pamięci, i na podstawie otrzymanej ortofotomapy wygener</w:t>
      </w:r>
      <w:r w:rsidR="00BD412F">
        <w:rPr>
          <w:rFonts w:ascii="Times New Roman" w:hAnsi="Times New Roman" w:cs="Times New Roman"/>
          <w:sz w:val="24"/>
          <w:szCs w:val="24"/>
        </w:rPr>
        <w:t>uje</w:t>
      </w:r>
      <w:r>
        <w:rPr>
          <w:rFonts w:ascii="Times New Roman" w:hAnsi="Times New Roman" w:cs="Times New Roman"/>
          <w:sz w:val="24"/>
          <w:szCs w:val="24"/>
        </w:rPr>
        <w:t xml:space="preserve"> mapy np. ze wskaźnikiem NDVI. Po zakończeniu pokazu uczniowie będą pracować w zespołach wg następującej instrukcji zamieszczonej na wirtualnym dysku:</w:t>
      </w:r>
    </w:p>
    <w:p w14:paraId="172EB071" w14:textId="11DC424F" w:rsidR="007D5AAE" w:rsidRPr="00DE219A" w:rsidRDefault="007D5AAE" w:rsidP="0011124E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Skopiuj zdjęcia z karty pamięci na komputer</w:t>
      </w:r>
    </w:p>
    <w:p w14:paraId="7533A82E" w14:textId="77777777" w:rsidR="007D5AAE" w:rsidRPr="00DE219A" w:rsidRDefault="007D5AAE" w:rsidP="0011124E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Wykorzystaj oprogramowanie Agisoft Metashape do otrzymania rekonstrukcji fotogrametrycznej,</w:t>
      </w:r>
    </w:p>
    <w:p w14:paraId="61B6CE58" w14:textId="77777777" w:rsidR="008040F8" w:rsidRPr="00DE219A" w:rsidRDefault="008040F8" w:rsidP="0011124E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Na podstawie otrzymanej ortofotomapy i z użyciem powyższego oprogramowania wygeneruj mapę ze wskaźnikiem NDVI lub innym i przeanalizuj,</w:t>
      </w:r>
    </w:p>
    <w:p w14:paraId="3D16FAB5" w14:textId="77777777" w:rsidR="008040F8" w:rsidRPr="00DE219A" w:rsidRDefault="008040F8" w:rsidP="0011124E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Wskaż w których miejscach na polu rośliny wymagają dodatkowego zasilenia.</w:t>
      </w:r>
    </w:p>
    <w:p w14:paraId="14B14E85" w14:textId="042D7F2D" w:rsidR="0011124E" w:rsidRPr="0011124E" w:rsidRDefault="0011124E" w:rsidP="00111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Nauczyciel wyznacza czas pracy i jak w poprzedniej części zajęć zwraca uwagę na zasady bhp i na bieżąco udziela rad i wskazówek uczniom. Również i tym razem w podsumowaniu prosi o informację zwrotną na podstawie zestawienia uzyskanych przez poszczególne zespoły wyników (map ze wskaźnikami).</w:t>
      </w:r>
    </w:p>
    <w:p w14:paraId="68672001" w14:textId="77777777" w:rsidR="00BD4C45" w:rsidRDefault="00BD4C45" w:rsidP="00BD4C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C45">
        <w:rPr>
          <w:rFonts w:ascii="Times New Roman" w:hAnsi="Times New Roman" w:cs="Times New Roman"/>
          <w:b/>
          <w:sz w:val="24"/>
          <w:szCs w:val="24"/>
        </w:rPr>
        <w:t>Ad.7</w:t>
      </w:r>
    </w:p>
    <w:p w14:paraId="209A872A" w14:textId="655B3A34" w:rsidR="0011124E" w:rsidRPr="00C212EE" w:rsidRDefault="0011124E" w:rsidP="00BD4C4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2EE">
        <w:rPr>
          <w:rFonts w:ascii="Times New Roman" w:hAnsi="Times New Roman" w:cs="Times New Roman"/>
          <w:bCs/>
          <w:sz w:val="24"/>
          <w:szCs w:val="24"/>
        </w:rPr>
        <w:t>W kolejnej części zajęć uczniowie będą kontynuować pracę w grupach, wykorzystując drony i przygotowane wcześniej mapy. Dlatego nauczyciel instruuje zespoły (na podstawie zamieszczonej na wirtualnym dysku instrukcji) nt. zaplanowani</w:t>
      </w:r>
      <w:r w:rsidR="00C212EE" w:rsidRPr="00C212EE">
        <w:rPr>
          <w:rFonts w:ascii="Times New Roman" w:hAnsi="Times New Roman" w:cs="Times New Roman"/>
          <w:bCs/>
          <w:sz w:val="24"/>
          <w:szCs w:val="24"/>
        </w:rPr>
        <w:t>a</w:t>
      </w:r>
      <w:r w:rsidRPr="00C212EE">
        <w:rPr>
          <w:rFonts w:ascii="Times New Roman" w:hAnsi="Times New Roman" w:cs="Times New Roman"/>
          <w:bCs/>
          <w:sz w:val="24"/>
          <w:szCs w:val="24"/>
        </w:rPr>
        <w:t xml:space="preserve"> nalotów pielęgnacyjnych na podstawie analizy mapy</w:t>
      </w:r>
      <w:r w:rsidR="00C212EE" w:rsidRPr="00C212EE">
        <w:rPr>
          <w:rFonts w:ascii="Times New Roman" w:hAnsi="Times New Roman" w:cs="Times New Roman"/>
          <w:bCs/>
          <w:sz w:val="24"/>
          <w:szCs w:val="24"/>
        </w:rPr>
        <w:t>; tym razem również przypomina o zasadach bhp.</w:t>
      </w:r>
    </w:p>
    <w:p w14:paraId="211CA354" w14:textId="7758EB48" w:rsidR="00C212EE" w:rsidRPr="00BD4C45" w:rsidRDefault="00C212EE" w:rsidP="00BD4C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Instrukcja dla zespołów:</w:t>
      </w:r>
    </w:p>
    <w:p w14:paraId="5B359826" w14:textId="3BA019FD" w:rsidR="008040F8" w:rsidRPr="00DE219A" w:rsidRDefault="008040F8" w:rsidP="00C212EE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Wymień podwozie drona na zbiornik do oprysku</w:t>
      </w:r>
      <w:r w:rsidR="00514219" w:rsidRPr="00DE219A">
        <w:rPr>
          <w:rFonts w:ascii="Times New Roman" w:hAnsi="Times New Roman" w:cs="Times New Roman"/>
          <w:i/>
          <w:iCs/>
          <w:sz w:val="24"/>
          <w:szCs w:val="24"/>
        </w:rPr>
        <w:t xml:space="preserve"> lub rozsiewacz nawozów</w:t>
      </w:r>
      <w:r w:rsidR="00C212EE" w:rsidRPr="00DE219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21ACB70" w14:textId="2CA7329A" w:rsidR="008040F8" w:rsidRPr="00DE219A" w:rsidRDefault="008040F8" w:rsidP="00C212EE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Na podstawie wcześniejszej analizy zaplanuj lot z opryskiwaczem lub rozsiewaczem nawozów nad problematycznymi miejscami używając programu „Flight Planner”</w:t>
      </w:r>
      <w:r w:rsidR="00EE7B46" w:rsidRPr="00DE219A">
        <w:rPr>
          <w:rFonts w:ascii="Times New Roman" w:hAnsi="Times New Roman" w:cs="Times New Roman"/>
          <w:i/>
          <w:iCs/>
          <w:sz w:val="24"/>
          <w:szCs w:val="24"/>
        </w:rPr>
        <w:t>, i </w:t>
      </w:r>
      <w:r w:rsidRPr="00DE219A">
        <w:rPr>
          <w:rFonts w:ascii="Times New Roman" w:hAnsi="Times New Roman" w:cs="Times New Roman"/>
          <w:i/>
          <w:iCs/>
          <w:sz w:val="24"/>
          <w:szCs w:val="24"/>
        </w:rPr>
        <w:t>prześlij na komputer pokładowy drona</w:t>
      </w:r>
      <w:r w:rsidR="00C212EE" w:rsidRPr="00DE219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8FB552A" w14:textId="15074033" w:rsidR="008040F8" w:rsidRPr="00DE219A" w:rsidRDefault="008040F8" w:rsidP="00C212EE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514219" w:rsidRPr="00DE219A">
        <w:rPr>
          <w:rFonts w:ascii="Times New Roman" w:hAnsi="Times New Roman" w:cs="Times New Roman"/>
          <w:i/>
          <w:iCs/>
          <w:sz w:val="24"/>
          <w:szCs w:val="24"/>
        </w:rPr>
        <w:t>ykonaj ponownie całą procedurę „Przed startem”, „bezpiecznego startu”</w:t>
      </w:r>
      <w:r w:rsidR="00C212EE" w:rsidRPr="00DE219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CFEFF0D" w14:textId="77777777" w:rsidR="008040F8" w:rsidRPr="00DE219A" w:rsidRDefault="00514219" w:rsidP="00C212EE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E219A">
        <w:rPr>
          <w:rFonts w:ascii="Times New Roman" w:hAnsi="Times New Roman" w:cs="Times New Roman"/>
          <w:i/>
          <w:iCs/>
          <w:sz w:val="24"/>
          <w:szCs w:val="24"/>
        </w:rPr>
        <w:t>Wykonaj lot i bezpieczne lądowanie.</w:t>
      </w:r>
    </w:p>
    <w:p w14:paraId="142210C2" w14:textId="4FE739F6" w:rsidR="00C212EE" w:rsidRPr="00C212EE" w:rsidRDefault="00C212EE" w:rsidP="00C212EE">
      <w:pPr>
        <w:jc w:val="both"/>
        <w:rPr>
          <w:rFonts w:ascii="Times New Roman" w:hAnsi="Times New Roman" w:cs="Times New Roman"/>
          <w:sz w:val="24"/>
          <w:szCs w:val="24"/>
        </w:rPr>
      </w:pPr>
      <w:r w:rsidRPr="00C212EE">
        <w:rPr>
          <w:rFonts w:ascii="Times New Roman" w:hAnsi="Times New Roman" w:cs="Times New Roman"/>
          <w:sz w:val="24"/>
          <w:szCs w:val="24"/>
        </w:rPr>
        <w:t xml:space="preserve">Nauczyciel wyznacza czas pracy i na bieżąco udziela rad i wskazówek </w:t>
      </w:r>
      <w:r>
        <w:rPr>
          <w:rFonts w:ascii="Times New Roman" w:hAnsi="Times New Roman" w:cs="Times New Roman"/>
          <w:sz w:val="24"/>
          <w:szCs w:val="24"/>
        </w:rPr>
        <w:t xml:space="preserve">zespołom oraz uczniom, a w podsumowaniu </w:t>
      </w:r>
      <w:r w:rsidRPr="00C212EE">
        <w:rPr>
          <w:rFonts w:ascii="Times New Roman" w:hAnsi="Times New Roman" w:cs="Times New Roman"/>
          <w:sz w:val="24"/>
          <w:szCs w:val="24"/>
        </w:rPr>
        <w:t xml:space="preserve">prosi </w:t>
      </w:r>
      <w:r>
        <w:rPr>
          <w:rFonts w:ascii="Times New Roman" w:hAnsi="Times New Roman" w:cs="Times New Roman"/>
          <w:sz w:val="24"/>
          <w:szCs w:val="24"/>
        </w:rPr>
        <w:t>o odpowiedź na pytanie: O czym należy pamiętać w czasie wykonywania tego typu pracy? i zwraca uwagę na najważniejsze informacje uczniów,  jednocześnie pokazując im znaczenie pracy zespołowej.</w:t>
      </w:r>
    </w:p>
    <w:p w14:paraId="08AFAC4B" w14:textId="77777777" w:rsidR="00C212EE" w:rsidRPr="00C212EE" w:rsidRDefault="00C212EE" w:rsidP="00C212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2EE">
        <w:rPr>
          <w:rFonts w:ascii="Times New Roman" w:hAnsi="Times New Roman" w:cs="Times New Roman"/>
          <w:b/>
          <w:sz w:val="24"/>
          <w:szCs w:val="24"/>
        </w:rPr>
        <w:t>Ad.8</w:t>
      </w:r>
    </w:p>
    <w:p w14:paraId="3D5CE9C8" w14:textId="33839286" w:rsidR="00514219" w:rsidRPr="00C212EE" w:rsidRDefault="00C212EE" w:rsidP="00C212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prowadząca w formie pokazu prezentuje i o</w:t>
      </w:r>
      <w:r w:rsidR="00514219" w:rsidRPr="00C212E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awia </w:t>
      </w:r>
      <w:r w:rsidR="00514219" w:rsidRPr="00C212EE">
        <w:rPr>
          <w:rFonts w:ascii="Times New Roman" w:hAnsi="Times New Roman" w:cs="Times New Roman"/>
          <w:sz w:val="24"/>
          <w:szCs w:val="24"/>
        </w:rPr>
        <w:t>zastosowanie pozostałych zasobników</w:t>
      </w:r>
      <w:r>
        <w:rPr>
          <w:rFonts w:ascii="Times New Roman" w:hAnsi="Times New Roman" w:cs="Times New Roman"/>
          <w:sz w:val="24"/>
          <w:szCs w:val="24"/>
        </w:rPr>
        <w:t xml:space="preserve"> będących na wyposażeniu drona, a następnie prosi poszczególne zespoły o zamontowanie odpowiednich zasobników: na kulki kruszynka, na oprysk, z rozsiewaczem. Tym razem również wyznacza czas pracy i na bieżąco udziel</w:t>
      </w:r>
      <w:r w:rsidR="00BD412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rad w zakresie pracy grup, zwracając szczególną uwagę na przestrzeganie procedur i zasad bhp.</w:t>
      </w:r>
    </w:p>
    <w:p w14:paraId="4FCAEB85" w14:textId="77777777" w:rsidR="00C212EE" w:rsidRPr="00E90E23" w:rsidRDefault="00C212EE" w:rsidP="00C212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E23">
        <w:rPr>
          <w:rFonts w:ascii="Times New Roman" w:hAnsi="Times New Roman" w:cs="Times New Roman"/>
          <w:b/>
          <w:sz w:val="24"/>
          <w:szCs w:val="24"/>
        </w:rPr>
        <w:t>Ad.9</w:t>
      </w:r>
    </w:p>
    <w:p w14:paraId="5BFD858F" w14:textId="3D8B96B9" w:rsidR="00C212EE" w:rsidRPr="00C212EE" w:rsidRDefault="00C212EE" w:rsidP="00C212EE">
      <w:pPr>
        <w:jc w:val="both"/>
        <w:rPr>
          <w:rFonts w:ascii="Times New Roman" w:hAnsi="Times New Roman" w:cs="Times New Roman"/>
          <w:sz w:val="24"/>
          <w:szCs w:val="24"/>
        </w:rPr>
      </w:pPr>
      <w:r w:rsidRPr="00C212EE">
        <w:rPr>
          <w:rFonts w:ascii="Times New Roman" w:hAnsi="Times New Roman" w:cs="Times New Roman"/>
          <w:sz w:val="24"/>
          <w:szCs w:val="24"/>
        </w:rPr>
        <w:t>W kolejnej części zajęć</w:t>
      </w:r>
      <w:r w:rsidR="00060E28">
        <w:rPr>
          <w:rFonts w:ascii="Times New Roman" w:hAnsi="Times New Roman" w:cs="Times New Roman"/>
          <w:sz w:val="24"/>
          <w:szCs w:val="24"/>
        </w:rPr>
        <w:t xml:space="preserve">, uczniowie pracując w zespołach planując programowanie przelotów, bezpieczne procedury startu i lądowania oraz przelot zgodnie z podwoziami, które montowali w poprzedniej części zajęć. Tym razem nauczyciel może podzielić grupy wskazując im jedno z zadań lub też – w zależności od zaawansowania uczniów – każdy z zespołów wykonuje wszystkie zadania związane z każdym z zasobników (na kulki kruszynka, na oprysk, z rozsiewaczem). Uczniowie mogą też przygotować, na podstawie wcześniej otrzymanych instrukcji, schematy postępowania i zapisać je na wirtualnym dysku. W podsumowaniu zajęć praktycznych w zespołach, nauczyciel zwraca uwagę na szerokie wykorzystanie dronów w rolnictwie precyzyjnym i prosi uczniów o odpowiedź na pytanie: Co było dla was szczególnie ważne w czasie ćwiczeń? Jakie umiejętności chcielibyście jeszcze rozwijać w tym zakresie? </w:t>
      </w:r>
    </w:p>
    <w:p w14:paraId="36BA274E" w14:textId="290C67F9" w:rsidR="00C212EE" w:rsidRPr="00060E28" w:rsidRDefault="00C212EE" w:rsidP="00C212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0E28">
        <w:rPr>
          <w:rFonts w:ascii="Times New Roman" w:hAnsi="Times New Roman" w:cs="Times New Roman"/>
          <w:b/>
          <w:sz w:val="24"/>
          <w:szCs w:val="24"/>
        </w:rPr>
        <w:t>Ad.10</w:t>
      </w:r>
    </w:p>
    <w:p w14:paraId="242F37C7" w14:textId="40752D20" w:rsidR="00060E28" w:rsidRDefault="00060E28" w:rsidP="00060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koniec zajęć nauczyciel/osoba prowadząca wraca do celów lekcji (w języku ucznia) i kryteriów realizacji celów, a następnie sprawdzana na ile zostały one zrealizowane. Prosi </w:t>
      </w:r>
      <w:r>
        <w:rPr>
          <w:rFonts w:ascii="Times New Roman" w:hAnsi="Times New Roman" w:cs="Times New Roman"/>
          <w:sz w:val="24"/>
          <w:szCs w:val="24"/>
        </w:rPr>
        <w:lastRenderedPageBreak/>
        <w:t>uczniów również o odpowiedź na pytanie: Czego nauczyli się na zajęciach, jakie konkretnie nabyli umiejętności i jaką zdobyli wiedzę? W podsumowaniu wskazuje, raz jeszcze na znaczenie dronów w rolnictwie precyzyjnym</w:t>
      </w:r>
      <w:r w:rsidR="004F300F">
        <w:rPr>
          <w:rFonts w:ascii="Times New Roman" w:hAnsi="Times New Roman" w:cs="Times New Roman"/>
          <w:sz w:val="24"/>
          <w:szCs w:val="24"/>
        </w:rPr>
        <w:t xml:space="preserve"> i rolę wiedzy, a także nauki w każdej dziedzinie naszego życia. </w:t>
      </w:r>
    </w:p>
    <w:p w14:paraId="7CAA5C07" w14:textId="77777777" w:rsidR="00EE7B46" w:rsidRDefault="00EE7B46" w:rsidP="00EE7B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9717B" w14:textId="77777777" w:rsidR="00C15C6E" w:rsidRPr="00C15C6E" w:rsidRDefault="00C15C6E" w:rsidP="00C15C6E">
      <w:pPr>
        <w:rPr>
          <w:rFonts w:ascii="Times New Roman" w:hAnsi="Times New Roman" w:cs="Times New Roman"/>
          <w:b/>
          <w:sz w:val="24"/>
          <w:szCs w:val="24"/>
        </w:rPr>
      </w:pPr>
      <w:r w:rsidRPr="00C15C6E">
        <w:rPr>
          <w:rFonts w:ascii="Times New Roman" w:hAnsi="Times New Roman" w:cs="Times New Roman"/>
          <w:b/>
          <w:sz w:val="24"/>
          <w:szCs w:val="24"/>
        </w:rPr>
        <w:t xml:space="preserve">Bibliografia i </w:t>
      </w:r>
      <w:proofErr w:type="spellStart"/>
      <w:r w:rsidRPr="00C15C6E">
        <w:rPr>
          <w:rFonts w:ascii="Times New Roman" w:hAnsi="Times New Roman" w:cs="Times New Roman"/>
          <w:b/>
          <w:sz w:val="24"/>
          <w:szCs w:val="24"/>
        </w:rPr>
        <w:t>netografia</w:t>
      </w:r>
      <w:proofErr w:type="spellEnd"/>
      <w:r w:rsidRPr="00C15C6E">
        <w:rPr>
          <w:rFonts w:ascii="Times New Roman" w:hAnsi="Times New Roman" w:cs="Times New Roman"/>
          <w:b/>
          <w:sz w:val="24"/>
          <w:szCs w:val="24"/>
        </w:rPr>
        <w:t>:</w:t>
      </w:r>
    </w:p>
    <w:p w14:paraId="4FA335C1" w14:textId="77777777" w:rsidR="00C15C6E" w:rsidRPr="00C15C6E" w:rsidRDefault="00C15C6E" w:rsidP="00C15C6E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5C6E">
        <w:rPr>
          <w:rFonts w:ascii="Times New Roman" w:hAnsi="Times New Roman" w:cs="Times New Roman"/>
          <w:sz w:val="24"/>
          <w:szCs w:val="24"/>
        </w:rPr>
        <w:t>Samborski S. (red.) Rolnictwo precyzyjne. PWN 2018</w:t>
      </w:r>
    </w:p>
    <w:p w14:paraId="4351FE30" w14:textId="77777777" w:rsidR="00C15C6E" w:rsidRDefault="00C15C6E" w:rsidP="00C15C6E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15C6E">
        <w:rPr>
          <w:rFonts w:ascii="Times New Roman" w:hAnsi="Times New Roman" w:cs="Times New Roman"/>
          <w:sz w:val="24"/>
          <w:szCs w:val="24"/>
        </w:rPr>
        <w:t>Ekierski</w:t>
      </w:r>
      <w:proofErr w:type="spellEnd"/>
      <w:r w:rsidRPr="00C15C6E">
        <w:rPr>
          <w:rFonts w:ascii="Times New Roman" w:hAnsi="Times New Roman" w:cs="Times New Roman"/>
          <w:sz w:val="24"/>
          <w:szCs w:val="24"/>
        </w:rPr>
        <w:t xml:space="preserve"> A, Wesołowski K. Syst</w:t>
      </w:r>
      <w:r>
        <w:rPr>
          <w:rFonts w:ascii="Times New Roman" w:hAnsi="Times New Roman" w:cs="Times New Roman"/>
          <w:sz w:val="24"/>
          <w:szCs w:val="24"/>
        </w:rPr>
        <w:t xml:space="preserve">emy agrotroniczne. </w:t>
      </w:r>
      <w:proofErr w:type="spellStart"/>
      <w:r>
        <w:rPr>
          <w:rFonts w:ascii="Times New Roman" w:hAnsi="Times New Roman" w:cs="Times New Roman"/>
          <w:sz w:val="24"/>
          <w:szCs w:val="24"/>
        </w:rPr>
        <w:t>PIGMiUR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3B913F72" w14:textId="77777777" w:rsidR="00C15C6E" w:rsidRPr="00C15C6E" w:rsidRDefault="00C15C6E" w:rsidP="00AF6419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Procedury bezpiecznego wykonywania lotów dronem w kategorii szczególnej</w:t>
      </w:r>
      <w:r w:rsidR="00AF6419">
        <w:rPr>
          <w:rFonts w:ascii="Times New Roman" w:hAnsi="Times New Roman" w:cs="Times New Roman"/>
          <w:sz w:val="24"/>
          <w:szCs w:val="24"/>
        </w:rPr>
        <w:t xml:space="preserve">: </w:t>
      </w:r>
      <w:r w:rsidR="00AF6419" w:rsidRPr="00AF6419">
        <w:rPr>
          <w:rFonts w:ascii="Times New Roman" w:hAnsi="Times New Roman" w:cs="Times New Roman"/>
          <w:sz w:val="24"/>
          <w:szCs w:val="24"/>
        </w:rPr>
        <w:t>https://drony.ulc.gov.pl/</w:t>
      </w:r>
    </w:p>
    <w:p w14:paraId="4E3BC13E" w14:textId="77777777" w:rsidR="00EE7B46" w:rsidRPr="00C15C6E" w:rsidRDefault="00C15C6E" w:rsidP="00C15C6E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5C6E">
        <w:rPr>
          <w:rFonts w:ascii="Times New Roman" w:hAnsi="Times New Roman" w:cs="Times New Roman"/>
          <w:sz w:val="24"/>
          <w:szCs w:val="24"/>
        </w:rPr>
        <w:t>Informacje internetowe dotyczące zagadnień z agrot</w:t>
      </w:r>
      <w:r>
        <w:rPr>
          <w:rFonts w:ascii="Times New Roman" w:hAnsi="Times New Roman" w:cs="Times New Roman"/>
          <w:sz w:val="24"/>
          <w:szCs w:val="24"/>
        </w:rPr>
        <w:t xml:space="preserve">roniki, materiały producentów </w:t>
      </w:r>
      <w:r w:rsidRPr="00C15C6E">
        <w:rPr>
          <w:rFonts w:ascii="Times New Roman" w:hAnsi="Times New Roman" w:cs="Times New Roman"/>
          <w:sz w:val="24"/>
          <w:szCs w:val="24"/>
        </w:rPr>
        <w:t>systemów agrotronicznych</w:t>
      </w:r>
      <w:r>
        <w:rPr>
          <w:rFonts w:ascii="Times New Roman" w:hAnsi="Times New Roman" w:cs="Times New Roman"/>
          <w:sz w:val="24"/>
          <w:szCs w:val="24"/>
        </w:rPr>
        <w:t xml:space="preserve"> i dronów</w:t>
      </w:r>
    </w:p>
    <w:sectPr w:rsidR="00EE7B46" w:rsidRPr="00C15C6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5A45" w14:textId="77777777" w:rsidR="00B3010D" w:rsidRDefault="00B3010D" w:rsidP="00ED6DEF">
      <w:pPr>
        <w:spacing w:after="0" w:line="240" w:lineRule="auto"/>
      </w:pPr>
      <w:r>
        <w:separator/>
      </w:r>
    </w:p>
  </w:endnote>
  <w:endnote w:type="continuationSeparator" w:id="0">
    <w:p w14:paraId="58E8BFA4" w14:textId="77777777" w:rsidR="00B3010D" w:rsidRDefault="00B3010D" w:rsidP="00ED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03A6" w14:textId="77777777" w:rsidR="00B3010D" w:rsidRDefault="00B3010D" w:rsidP="00ED6DEF">
      <w:pPr>
        <w:spacing w:after="0" w:line="240" w:lineRule="auto"/>
      </w:pPr>
      <w:r>
        <w:separator/>
      </w:r>
    </w:p>
  </w:footnote>
  <w:footnote w:type="continuationSeparator" w:id="0">
    <w:p w14:paraId="71750E35" w14:textId="77777777" w:rsidR="00B3010D" w:rsidRDefault="00B3010D" w:rsidP="00ED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9B7D" w14:textId="696A2262" w:rsidR="00ED6DEF" w:rsidRDefault="00ED6DE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B5EB9C" wp14:editId="497DDFA0">
          <wp:simplePos x="0" y="0"/>
          <wp:positionH relativeFrom="margin">
            <wp:posOffset>1695450</wp:posOffset>
          </wp:positionH>
          <wp:positionV relativeFrom="paragraph">
            <wp:posOffset>-210185</wp:posOffset>
          </wp:positionV>
          <wp:extent cx="2390775" cy="456703"/>
          <wp:effectExtent l="0" t="0" r="0" b="635"/>
          <wp:wrapNone/>
          <wp:docPr id="916293302" name="Obraz 1" descr="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56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331"/>
    <w:multiLevelType w:val="hybridMultilevel"/>
    <w:tmpl w:val="D5B41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7474"/>
    <w:multiLevelType w:val="hybridMultilevel"/>
    <w:tmpl w:val="B3D46E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C6657"/>
    <w:multiLevelType w:val="hybridMultilevel"/>
    <w:tmpl w:val="C3D44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3C61"/>
    <w:multiLevelType w:val="hybridMultilevel"/>
    <w:tmpl w:val="0DE2F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D4834"/>
    <w:multiLevelType w:val="hybridMultilevel"/>
    <w:tmpl w:val="6F966B5A"/>
    <w:lvl w:ilvl="0" w:tplc="F042B4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6178A"/>
    <w:multiLevelType w:val="hybridMultilevel"/>
    <w:tmpl w:val="76D06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54B3B"/>
    <w:multiLevelType w:val="hybridMultilevel"/>
    <w:tmpl w:val="B926966A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253483B"/>
    <w:multiLevelType w:val="hybridMultilevel"/>
    <w:tmpl w:val="7382B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C4A92"/>
    <w:multiLevelType w:val="hybridMultilevel"/>
    <w:tmpl w:val="18DAB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0F9D"/>
    <w:multiLevelType w:val="hybridMultilevel"/>
    <w:tmpl w:val="79AC4966"/>
    <w:lvl w:ilvl="0" w:tplc="F042B4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7220C"/>
    <w:multiLevelType w:val="hybridMultilevel"/>
    <w:tmpl w:val="A150078E"/>
    <w:lvl w:ilvl="0" w:tplc="F042B4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123AE"/>
    <w:multiLevelType w:val="hybridMultilevel"/>
    <w:tmpl w:val="21FC0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55D54"/>
    <w:multiLevelType w:val="hybridMultilevel"/>
    <w:tmpl w:val="EB8A9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96F09"/>
    <w:multiLevelType w:val="hybridMultilevel"/>
    <w:tmpl w:val="2AF68798"/>
    <w:lvl w:ilvl="0" w:tplc="F042B43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D10F87"/>
    <w:multiLevelType w:val="hybridMultilevel"/>
    <w:tmpl w:val="9FAC0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6710A"/>
    <w:multiLevelType w:val="hybridMultilevel"/>
    <w:tmpl w:val="A058D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4789E"/>
    <w:multiLevelType w:val="hybridMultilevel"/>
    <w:tmpl w:val="3476F71E"/>
    <w:lvl w:ilvl="0" w:tplc="F042B4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56722"/>
    <w:multiLevelType w:val="hybridMultilevel"/>
    <w:tmpl w:val="96140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645FA"/>
    <w:multiLevelType w:val="hybridMultilevel"/>
    <w:tmpl w:val="1A2A10CC"/>
    <w:lvl w:ilvl="0" w:tplc="BBCC37C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50927896">
    <w:abstractNumId w:val="18"/>
  </w:num>
  <w:num w:numId="2" w16cid:durableId="1826312795">
    <w:abstractNumId w:val="12"/>
  </w:num>
  <w:num w:numId="3" w16cid:durableId="1639415568">
    <w:abstractNumId w:val="9"/>
  </w:num>
  <w:num w:numId="4" w16cid:durableId="564725442">
    <w:abstractNumId w:val="4"/>
  </w:num>
  <w:num w:numId="5" w16cid:durableId="1778868455">
    <w:abstractNumId w:val="16"/>
  </w:num>
  <w:num w:numId="6" w16cid:durableId="590697575">
    <w:abstractNumId w:val="17"/>
  </w:num>
  <w:num w:numId="7" w16cid:durableId="343939788">
    <w:abstractNumId w:val="15"/>
  </w:num>
  <w:num w:numId="8" w16cid:durableId="1519655145">
    <w:abstractNumId w:val="6"/>
  </w:num>
  <w:num w:numId="9" w16cid:durableId="1088383177">
    <w:abstractNumId w:val="11"/>
  </w:num>
  <w:num w:numId="10" w16cid:durableId="281421688">
    <w:abstractNumId w:val="14"/>
  </w:num>
  <w:num w:numId="11" w16cid:durableId="2112243582">
    <w:abstractNumId w:val="1"/>
  </w:num>
  <w:num w:numId="12" w16cid:durableId="1393431498">
    <w:abstractNumId w:val="8"/>
  </w:num>
  <w:num w:numId="13" w16cid:durableId="1490175830">
    <w:abstractNumId w:val="3"/>
  </w:num>
  <w:num w:numId="14" w16cid:durableId="661003288">
    <w:abstractNumId w:val="2"/>
  </w:num>
  <w:num w:numId="15" w16cid:durableId="1883052458">
    <w:abstractNumId w:val="5"/>
  </w:num>
  <w:num w:numId="16" w16cid:durableId="685985128">
    <w:abstractNumId w:val="7"/>
  </w:num>
  <w:num w:numId="17" w16cid:durableId="495457176">
    <w:abstractNumId w:val="0"/>
  </w:num>
  <w:num w:numId="18" w16cid:durableId="794520770">
    <w:abstractNumId w:val="13"/>
  </w:num>
  <w:num w:numId="19" w16cid:durableId="1050566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6D2"/>
    <w:rsid w:val="00060E28"/>
    <w:rsid w:val="0011124E"/>
    <w:rsid w:val="00111A61"/>
    <w:rsid w:val="00114FDB"/>
    <w:rsid w:val="00135CE3"/>
    <w:rsid w:val="001808DD"/>
    <w:rsid w:val="001C753F"/>
    <w:rsid w:val="00223AD0"/>
    <w:rsid w:val="00231ACA"/>
    <w:rsid w:val="0030217D"/>
    <w:rsid w:val="00364468"/>
    <w:rsid w:val="00462943"/>
    <w:rsid w:val="004A6337"/>
    <w:rsid w:val="004F300F"/>
    <w:rsid w:val="00514219"/>
    <w:rsid w:val="005A7A8D"/>
    <w:rsid w:val="005B7E27"/>
    <w:rsid w:val="005C2810"/>
    <w:rsid w:val="005D4DDE"/>
    <w:rsid w:val="006364DD"/>
    <w:rsid w:val="006E33C3"/>
    <w:rsid w:val="006E6B91"/>
    <w:rsid w:val="007106D2"/>
    <w:rsid w:val="007D5AAE"/>
    <w:rsid w:val="008040F8"/>
    <w:rsid w:val="008115DB"/>
    <w:rsid w:val="008506A7"/>
    <w:rsid w:val="0088292D"/>
    <w:rsid w:val="00A10BF6"/>
    <w:rsid w:val="00A3079A"/>
    <w:rsid w:val="00AA5C06"/>
    <w:rsid w:val="00AF6419"/>
    <w:rsid w:val="00B3010D"/>
    <w:rsid w:val="00B64007"/>
    <w:rsid w:val="00B7033C"/>
    <w:rsid w:val="00BC15D2"/>
    <w:rsid w:val="00BD412F"/>
    <w:rsid w:val="00BD4C45"/>
    <w:rsid w:val="00BF399B"/>
    <w:rsid w:val="00C15C6E"/>
    <w:rsid w:val="00C212EE"/>
    <w:rsid w:val="00C25396"/>
    <w:rsid w:val="00C71841"/>
    <w:rsid w:val="00CB0DA8"/>
    <w:rsid w:val="00CB6A3F"/>
    <w:rsid w:val="00CC173D"/>
    <w:rsid w:val="00D5278F"/>
    <w:rsid w:val="00DD202C"/>
    <w:rsid w:val="00DE219A"/>
    <w:rsid w:val="00DF4E3D"/>
    <w:rsid w:val="00E209A1"/>
    <w:rsid w:val="00E90E23"/>
    <w:rsid w:val="00ED6DEF"/>
    <w:rsid w:val="00EE42CD"/>
    <w:rsid w:val="00EE7B46"/>
    <w:rsid w:val="00EF7FC5"/>
    <w:rsid w:val="00F101B5"/>
    <w:rsid w:val="00F1038F"/>
    <w:rsid w:val="00F5285F"/>
    <w:rsid w:val="00FC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B9BA"/>
  <w15:chartTrackingRefBased/>
  <w15:docId w15:val="{EF96964A-65C4-443B-BCE6-BFBFBFB3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6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6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DEF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D6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DEF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1768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 Bendza</dc:creator>
  <cp:keywords/>
  <dc:description/>
  <cp:lastModifiedBy>Justyna Chrobak</cp:lastModifiedBy>
  <cp:revision>3</cp:revision>
  <dcterms:created xsi:type="dcterms:W3CDTF">2025-03-26T09:31:00Z</dcterms:created>
  <dcterms:modified xsi:type="dcterms:W3CDTF">2025-04-17T11:04:00Z</dcterms:modified>
</cp:coreProperties>
</file>